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D0CED" w14:textId="3D94D14F" w:rsidR="00BF0968" w:rsidRPr="009F5B16" w:rsidRDefault="00061753" w:rsidP="00EE0DAD">
      <w:pPr>
        <w:bidi/>
        <w:spacing w:after="0" w:line="240" w:lineRule="auto"/>
        <w:ind w:firstLine="284"/>
        <w:jc w:val="both"/>
        <w:rPr>
          <w:rFonts w:ascii="Simplified Arabic" w:hAnsi="Simplified Arabic" w:cs="Simplified Arabic"/>
          <w:b/>
          <w:bCs/>
          <w:color w:val="EE0000"/>
          <w:sz w:val="28"/>
          <w:szCs w:val="28"/>
          <w:rtl/>
        </w:rPr>
      </w:pPr>
      <w:r>
        <w:rPr>
          <w:rFonts w:ascii="Simplified Arabic" w:hAnsi="Simplified Arabic" w:cs="Simplified Arabic" w:hint="cs"/>
          <w:b/>
          <w:bCs/>
          <w:color w:val="EE0000"/>
          <w:sz w:val="28"/>
          <w:szCs w:val="28"/>
          <w:rtl/>
        </w:rPr>
        <w:t xml:space="preserve">قراءة في </w:t>
      </w:r>
      <w:r w:rsidR="00A70628">
        <w:rPr>
          <w:rFonts w:ascii="Simplified Arabic" w:hAnsi="Simplified Arabic" w:cs="Simplified Arabic" w:hint="cs"/>
          <w:b/>
          <w:bCs/>
          <w:color w:val="EE0000"/>
          <w:sz w:val="28"/>
          <w:szCs w:val="28"/>
          <w:rtl/>
        </w:rPr>
        <w:t xml:space="preserve">نهضة فكرية عابرة </w:t>
      </w:r>
      <w:r w:rsidR="009777A8">
        <w:rPr>
          <w:rFonts w:ascii="Simplified Arabic" w:hAnsi="Simplified Arabic" w:cs="Simplified Arabic" w:hint="cs"/>
          <w:b/>
          <w:bCs/>
          <w:color w:val="EE0000"/>
          <w:sz w:val="28"/>
          <w:szCs w:val="28"/>
          <w:rtl/>
        </w:rPr>
        <w:t>للمناطقية والقومية والمذهبية</w:t>
      </w:r>
    </w:p>
    <w:p w14:paraId="3641B759" w14:textId="33863AF7" w:rsidR="008F0C2F" w:rsidRPr="009F5B16" w:rsidRDefault="008F0C2F" w:rsidP="00EE0DAD">
      <w:pPr>
        <w:bidi/>
        <w:spacing w:after="0" w:line="240" w:lineRule="auto"/>
        <w:ind w:firstLine="284"/>
        <w:jc w:val="both"/>
        <w:rPr>
          <w:rFonts w:ascii="Simplified Arabic" w:hAnsi="Simplified Arabic" w:cs="Simplified Arabic"/>
          <w:b/>
          <w:bCs/>
          <w:color w:val="EE0000"/>
          <w:sz w:val="28"/>
          <w:szCs w:val="28"/>
          <w:rtl/>
        </w:rPr>
      </w:pPr>
      <w:r w:rsidRPr="009F5B16">
        <w:rPr>
          <w:rFonts w:ascii="Simplified Arabic" w:hAnsi="Simplified Arabic" w:cs="Simplified Arabic"/>
          <w:b/>
          <w:bCs/>
          <w:color w:val="EE0000"/>
          <w:sz w:val="28"/>
          <w:szCs w:val="28"/>
          <w:rtl/>
        </w:rPr>
        <w:t>د. نضير الخزرجي</w:t>
      </w:r>
    </w:p>
    <w:p w14:paraId="484848AA" w14:textId="6D5655A9" w:rsidR="00A365EF" w:rsidRDefault="00305793" w:rsidP="00EE0DAD">
      <w:pPr>
        <w:bidi/>
        <w:spacing w:after="0" w:line="240" w:lineRule="auto"/>
        <w:ind w:firstLine="284"/>
        <w:jc w:val="both"/>
        <w:rPr>
          <w:rFonts w:ascii="Simplified Arabic" w:hAnsi="Simplified Arabic" w:cs="Simplified Arabic"/>
          <w:sz w:val="28"/>
          <w:szCs w:val="28"/>
          <w:rtl/>
        </w:rPr>
      </w:pPr>
      <w:r>
        <w:rPr>
          <w:rFonts w:ascii="Simplified Arabic" w:hAnsi="Simplified Arabic" w:cs="Simplified Arabic"/>
          <w:noProof/>
          <w:sz w:val="28"/>
          <w:szCs w:val="28"/>
          <w:rtl/>
          <w:lang w:val="ar-SA"/>
        </w:rPr>
        <w:drawing>
          <wp:anchor distT="0" distB="0" distL="114300" distR="114300" simplePos="0" relativeHeight="251658240" behindDoc="0" locked="0" layoutInCell="1" allowOverlap="1" wp14:anchorId="0AAEB7AA" wp14:editId="341B9E8B">
            <wp:simplePos x="0" y="0"/>
            <wp:positionH relativeFrom="margin">
              <wp:posOffset>-122830</wp:posOffset>
            </wp:positionH>
            <wp:positionV relativeFrom="margin">
              <wp:posOffset>1016758</wp:posOffset>
            </wp:positionV>
            <wp:extent cx="1981200" cy="2519680"/>
            <wp:effectExtent l="0" t="0" r="0" b="0"/>
            <wp:wrapSquare wrapText="bothSides"/>
            <wp:docPr id="801671386" name="Picture 1" descr="A black and green book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71386" name="Picture 1" descr="A black and green book with gold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1200" cy="2519680"/>
                    </a:xfrm>
                    <a:prstGeom prst="rect">
                      <a:avLst/>
                    </a:prstGeom>
                  </pic:spPr>
                </pic:pic>
              </a:graphicData>
            </a:graphic>
          </wp:anchor>
        </w:drawing>
      </w:r>
      <w:r w:rsidR="00F56B70" w:rsidRPr="00EE0DAD">
        <w:rPr>
          <w:rFonts w:ascii="Simplified Arabic" w:hAnsi="Simplified Arabic" w:cs="Simplified Arabic"/>
          <w:sz w:val="28"/>
          <w:szCs w:val="28"/>
          <w:rtl/>
        </w:rPr>
        <w:t xml:space="preserve">لست ضليعاً </w:t>
      </w:r>
      <w:r w:rsidR="00DE5D3A">
        <w:rPr>
          <w:rFonts w:ascii="Simplified Arabic" w:hAnsi="Simplified Arabic" w:cs="Simplified Arabic" w:hint="cs"/>
          <w:sz w:val="28"/>
          <w:szCs w:val="28"/>
          <w:rtl/>
        </w:rPr>
        <w:t>ب</w:t>
      </w:r>
      <w:r w:rsidR="00F56B70" w:rsidRPr="00EE0DAD">
        <w:rPr>
          <w:rFonts w:ascii="Simplified Arabic" w:hAnsi="Simplified Arabic" w:cs="Simplified Arabic"/>
          <w:sz w:val="28"/>
          <w:szCs w:val="28"/>
          <w:rtl/>
        </w:rPr>
        <w:t>الترجمة ولست من أهل هذا الفن الرفيع، ولكن بحكم العمل شبه اليوم</w:t>
      </w:r>
      <w:r w:rsidR="003944DE">
        <w:rPr>
          <w:rFonts w:ascii="Simplified Arabic" w:hAnsi="Simplified Arabic" w:cs="Simplified Arabic" w:hint="cs"/>
          <w:sz w:val="28"/>
          <w:szCs w:val="28"/>
          <w:rtl/>
        </w:rPr>
        <w:t>ي</w:t>
      </w:r>
      <w:r w:rsidR="00F56B70" w:rsidRPr="00EE0DAD">
        <w:rPr>
          <w:rFonts w:ascii="Simplified Arabic" w:hAnsi="Simplified Arabic" w:cs="Simplified Arabic"/>
          <w:sz w:val="28"/>
          <w:szCs w:val="28"/>
          <w:rtl/>
        </w:rPr>
        <w:t xml:space="preserve"> في مجال البحث والتحقيق، أجد نفسي ملزماً بترجمة نصوص فارسية وانكليزية إلى اللغة العربية تقع في طريقنا أثناء التحقيق وذلك بلحاظ تمكني بقدر ما على التعامل مع اللغة الفارسية والإنكليزية، وإن كانت التقنية الحديثة ساعدت بشكل كبير على الترجمة باللغات المختلفة من وإلى حتى لمن لا يتحدث إلا بلغة الأم فقط، وتختلف الترجمة بين شخص وآخر حتى في المتن الواحد بنصوصه أو بنص واحد</w:t>
      </w:r>
      <w:r w:rsidR="00602649">
        <w:rPr>
          <w:rFonts w:ascii="Simplified Arabic" w:hAnsi="Simplified Arabic" w:cs="Simplified Arabic" w:hint="cs"/>
          <w:sz w:val="28"/>
          <w:szCs w:val="28"/>
          <w:rtl/>
        </w:rPr>
        <w:t>،</w:t>
      </w:r>
      <w:r w:rsidR="00F56B70" w:rsidRPr="00EE0DAD">
        <w:rPr>
          <w:rFonts w:ascii="Simplified Arabic" w:hAnsi="Simplified Arabic" w:cs="Simplified Arabic"/>
          <w:sz w:val="28"/>
          <w:szCs w:val="28"/>
          <w:rtl/>
        </w:rPr>
        <w:t xml:space="preserve"> بخاصة الترجمة الى اللغة العربية نظراً </w:t>
      </w:r>
      <w:r w:rsidR="00A365EF">
        <w:rPr>
          <w:rFonts w:ascii="Simplified Arabic" w:hAnsi="Simplified Arabic" w:cs="Simplified Arabic" w:hint="cs"/>
          <w:sz w:val="28"/>
          <w:szCs w:val="28"/>
          <w:rtl/>
        </w:rPr>
        <w:t>لتمتع</w:t>
      </w:r>
      <w:r w:rsidR="00F56B70" w:rsidRPr="00EE0DAD">
        <w:rPr>
          <w:rFonts w:ascii="Simplified Arabic" w:hAnsi="Simplified Arabic" w:cs="Simplified Arabic"/>
          <w:sz w:val="28"/>
          <w:szCs w:val="28"/>
          <w:rtl/>
        </w:rPr>
        <w:t xml:space="preserve"> </w:t>
      </w:r>
      <w:r w:rsidR="00602649">
        <w:rPr>
          <w:rFonts w:ascii="Simplified Arabic" w:hAnsi="Simplified Arabic" w:cs="Simplified Arabic" w:hint="cs"/>
          <w:sz w:val="28"/>
          <w:szCs w:val="28"/>
          <w:rtl/>
        </w:rPr>
        <w:t xml:space="preserve">المفردة </w:t>
      </w:r>
      <w:r w:rsidR="00F56B70" w:rsidRPr="00EE0DAD">
        <w:rPr>
          <w:rFonts w:ascii="Simplified Arabic" w:hAnsi="Simplified Arabic" w:cs="Simplified Arabic"/>
          <w:sz w:val="28"/>
          <w:szCs w:val="28"/>
          <w:rtl/>
        </w:rPr>
        <w:t xml:space="preserve">العربية </w:t>
      </w:r>
      <w:r w:rsidR="00A365EF">
        <w:rPr>
          <w:rFonts w:ascii="Simplified Arabic" w:hAnsi="Simplified Arabic" w:cs="Simplified Arabic" w:hint="cs"/>
          <w:sz w:val="28"/>
          <w:szCs w:val="28"/>
          <w:rtl/>
        </w:rPr>
        <w:t>ب</w:t>
      </w:r>
      <w:r w:rsidR="00F56B70" w:rsidRPr="00EE0DAD">
        <w:rPr>
          <w:rFonts w:ascii="Simplified Arabic" w:hAnsi="Simplified Arabic" w:cs="Simplified Arabic"/>
          <w:sz w:val="28"/>
          <w:szCs w:val="28"/>
          <w:rtl/>
        </w:rPr>
        <w:t xml:space="preserve">اشتقاقات كثيرة ومرادفات </w:t>
      </w:r>
      <w:r w:rsidR="00602649">
        <w:rPr>
          <w:rFonts w:ascii="Simplified Arabic" w:hAnsi="Simplified Arabic" w:cs="Simplified Arabic" w:hint="cs"/>
          <w:sz w:val="28"/>
          <w:szCs w:val="28"/>
          <w:rtl/>
        </w:rPr>
        <w:t>وفيرة</w:t>
      </w:r>
      <w:r w:rsidR="00A365EF">
        <w:rPr>
          <w:rFonts w:ascii="Simplified Arabic" w:hAnsi="Simplified Arabic" w:cs="Simplified Arabic" w:hint="cs"/>
          <w:sz w:val="28"/>
          <w:szCs w:val="28"/>
          <w:rtl/>
        </w:rPr>
        <w:t>.</w:t>
      </w:r>
    </w:p>
    <w:p w14:paraId="1C895AAD" w14:textId="524FDEC6" w:rsidR="008F0C2F" w:rsidRDefault="00F56B70" w:rsidP="00A365EF">
      <w:pPr>
        <w:bidi/>
        <w:spacing w:after="0" w:line="240" w:lineRule="auto"/>
        <w:ind w:firstLine="284"/>
        <w:jc w:val="both"/>
        <w:rPr>
          <w:rFonts w:ascii="Simplified Arabic" w:hAnsi="Simplified Arabic" w:cs="Simplified Arabic"/>
          <w:sz w:val="28"/>
          <w:szCs w:val="28"/>
          <w:rtl/>
        </w:rPr>
      </w:pPr>
      <w:r w:rsidRPr="00EE0DAD">
        <w:rPr>
          <w:rFonts w:ascii="Simplified Arabic" w:hAnsi="Simplified Arabic" w:cs="Simplified Arabic"/>
          <w:sz w:val="28"/>
          <w:szCs w:val="28"/>
          <w:rtl/>
        </w:rPr>
        <w:t>وتخضع الترجمة في أحد أوجهها إلى حجم تمكن المترجم من الأدبين المترجم منه إلى المترجم إليه وبالع</w:t>
      </w:r>
      <w:r w:rsidR="00EE0DAD">
        <w:rPr>
          <w:rFonts w:ascii="Simplified Arabic" w:hAnsi="Simplified Arabic" w:cs="Simplified Arabic" w:hint="cs"/>
          <w:sz w:val="28"/>
          <w:szCs w:val="28"/>
          <w:rtl/>
        </w:rPr>
        <w:t>ك</w:t>
      </w:r>
      <w:r w:rsidRPr="00EE0DAD">
        <w:rPr>
          <w:rFonts w:ascii="Simplified Arabic" w:hAnsi="Simplified Arabic" w:cs="Simplified Arabic"/>
          <w:sz w:val="28"/>
          <w:szCs w:val="28"/>
          <w:rtl/>
        </w:rPr>
        <w:t>س</w:t>
      </w:r>
      <w:r w:rsidR="00EE0DAD" w:rsidRPr="00EE0DAD">
        <w:rPr>
          <w:rFonts w:ascii="Simplified Arabic" w:hAnsi="Simplified Arabic" w:cs="Simplified Arabic"/>
          <w:sz w:val="28"/>
          <w:szCs w:val="28"/>
          <w:rtl/>
        </w:rPr>
        <w:t>، وإن اختلفت الترجمة بين أن تكون ترجمة المفردات مجردة لتعطي جملة مفيدة يفهم</w:t>
      </w:r>
      <w:r w:rsidR="00EE0DAD">
        <w:rPr>
          <w:rFonts w:ascii="Simplified Arabic" w:hAnsi="Simplified Arabic" w:cs="Simplified Arabic" w:hint="cs"/>
          <w:sz w:val="28"/>
          <w:szCs w:val="28"/>
          <w:rtl/>
        </w:rPr>
        <w:t>ه</w:t>
      </w:r>
      <w:r w:rsidR="00EE0DAD" w:rsidRPr="00EE0DAD">
        <w:rPr>
          <w:rFonts w:ascii="Simplified Arabic" w:hAnsi="Simplified Arabic" w:cs="Simplified Arabic"/>
          <w:sz w:val="28"/>
          <w:szCs w:val="28"/>
          <w:rtl/>
        </w:rPr>
        <w:t>ا القارئ</w:t>
      </w:r>
      <w:r w:rsidR="00EE0DAD">
        <w:rPr>
          <w:rFonts w:ascii="Simplified Arabic" w:hAnsi="Simplified Arabic" w:cs="Simplified Arabic" w:hint="cs"/>
          <w:sz w:val="28"/>
          <w:szCs w:val="28"/>
          <w:rtl/>
        </w:rPr>
        <w:t xml:space="preserve">، </w:t>
      </w:r>
      <w:r w:rsidR="00EE0DAD" w:rsidRPr="00EE0DAD">
        <w:rPr>
          <w:rFonts w:ascii="Simplified Arabic" w:hAnsi="Simplified Arabic" w:cs="Simplified Arabic"/>
          <w:sz w:val="28"/>
          <w:szCs w:val="28"/>
          <w:rtl/>
        </w:rPr>
        <w:t xml:space="preserve">أو الترجمة بالمعنى وبأسلوب أدبي جذاب، ولكن في نهاية الأمر يفترض أن </w:t>
      </w:r>
      <w:r w:rsidR="00E60EE4">
        <w:rPr>
          <w:rFonts w:ascii="Simplified Arabic" w:hAnsi="Simplified Arabic" w:cs="Simplified Arabic" w:hint="cs"/>
          <w:sz w:val="28"/>
          <w:szCs w:val="28"/>
          <w:rtl/>
        </w:rPr>
        <w:t>تقدم</w:t>
      </w:r>
      <w:r w:rsidR="00EE0DAD" w:rsidRPr="00EE0DAD">
        <w:rPr>
          <w:rFonts w:ascii="Simplified Arabic" w:hAnsi="Simplified Arabic" w:cs="Simplified Arabic"/>
          <w:sz w:val="28"/>
          <w:szCs w:val="28"/>
          <w:rtl/>
        </w:rPr>
        <w:t xml:space="preserve"> الترجمة المعنى المراد من المتن أو النص الأجنبي</w:t>
      </w:r>
      <w:r w:rsidR="00EE0DAD">
        <w:rPr>
          <w:rFonts w:ascii="Simplified Arabic" w:hAnsi="Simplified Arabic" w:cs="Simplified Arabic" w:hint="cs"/>
          <w:sz w:val="28"/>
          <w:szCs w:val="28"/>
          <w:rtl/>
        </w:rPr>
        <w:t>.</w:t>
      </w:r>
    </w:p>
    <w:p w14:paraId="4E711BDB" w14:textId="53680BC5" w:rsidR="00EE0DAD" w:rsidRDefault="00EE0DAD" w:rsidP="00EE0DAD">
      <w:pPr>
        <w:bidi/>
        <w:spacing w:after="0" w:line="240" w:lineRule="auto"/>
        <w:ind w:firstLine="284"/>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ووجدت الترجمة سوقها الرائج في عالم الكتب، وحيث يهيم المترجم في ترجمة الرواية أو القصة ويخرج ما في جعبته من مفردات أدبية وأسلوب كتابي بديع كأنك تقرأه ولا تقرأ الراوي أو القاص الأصل، ففي الترجمات العلمية والرياضية والفيزيائية والكيميائية وما شابه لا مجال كبير للأدب، فمنتهى المترجم ايفاء الكلمة حقها من </w:t>
      </w:r>
      <w:r w:rsidR="00602649">
        <w:rPr>
          <w:rFonts w:ascii="Simplified Arabic" w:hAnsi="Simplified Arabic" w:cs="Simplified Arabic" w:hint="cs"/>
          <w:sz w:val="28"/>
          <w:szCs w:val="28"/>
          <w:rtl/>
        </w:rPr>
        <w:t>المعنى</w:t>
      </w:r>
      <w:r>
        <w:rPr>
          <w:rFonts w:ascii="Simplified Arabic" w:hAnsi="Simplified Arabic" w:cs="Simplified Arabic" w:hint="cs"/>
          <w:sz w:val="28"/>
          <w:szCs w:val="28"/>
          <w:rtl/>
        </w:rPr>
        <w:t xml:space="preserve"> حتى لا يخرج عن النص الأصل.</w:t>
      </w:r>
    </w:p>
    <w:p w14:paraId="3565E750" w14:textId="41FF5F75" w:rsidR="0058157B" w:rsidRDefault="00EE0DAD" w:rsidP="0058157B">
      <w:pPr>
        <w:bidi/>
        <w:spacing w:after="0" w:line="240" w:lineRule="auto"/>
        <w:ind w:firstLine="284"/>
        <w:jc w:val="both"/>
        <w:rPr>
          <w:rFonts w:ascii="Simplified Arabic" w:hAnsi="Simplified Arabic" w:cs="Simplified Arabic"/>
          <w:sz w:val="28"/>
          <w:szCs w:val="28"/>
          <w:rtl/>
        </w:rPr>
      </w:pPr>
      <w:r>
        <w:rPr>
          <w:rFonts w:ascii="Simplified Arabic" w:hAnsi="Simplified Arabic" w:cs="Simplified Arabic" w:hint="cs"/>
          <w:sz w:val="28"/>
          <w:szCs w:val="28"/>
          <w:rtl/>
        </w:rPr>
        <w:t>وبعد مرور الزمن وتطور صناعة السينما والإنتاج التلفزيوني</w:t>
      </w:r>
      <w:r w:rsidR="000B1772">
        <w:rPr>
          <w:rFonts w:ascii="Simplified Arabic" w:hAnsi="Simplified Arabic" w:cs="Simplified Arabic" w:hint="cs"/>
          <w:sz w:val="28"/>
          <w:szCs w:val="28"/>
          <w:rtl/>
        </w:rPr>
        <w:t xml:space="preserve"> وخروج البث التلفزيوني من المحلي إلى العالمي عبر البث الفضائي والرقمي</w:t>
      </w:r>
      <w:r>
        <w:rPr>
          <w:rFonts w:ascii="Simplified Arabic" w:hAnsi="Simplified Arabic" w:cs="Simplified Arabic" w:hint="cs"/>
          <w:sz w:val="28"/>
          <w:szCs w:val="28"/>
          <w:rtl/>
        </w:rPr>
        <w:t xml:space="preserve"> </w:t>
      </w:r>
      <w:r w:rsidR="000B1772">
        <w:rPr>
          <w:rFonts w:ascii="Simplified Arabic" w:hAnsi="Simplified Arabic" w:cs="Simplified Arabic" w:hint="cs"/>
          <w:sz w:val="28"/>
          <w:szCs w:val="28"/>
          <w:rtl/>
        </w:rPr>
        <w:t xml:space="preserve">ازداد رصيد </w:t>
      </w:r>
      <w:r>
        <w:rPr>
          <w:rFonts w:ascii="Simplified Arabic" w:hAnsi="Simplified Arabic" w:cs="Simplified Arabic" w:hint="cs"/>
          <w:sz w:val="28"/>
          <w:szCs w:val="28"/>
          <w:rtl/>
        </w:rPr>
        <w:t xml:space="preserve">الترجمة </w:t>
      </w:r>
      <w:r w:rsidR="000B1772">
        <w:rPr>
          <w:rFonts w:ascii="Simplified Arabic" w:hAnsi="Simplified Arabic" w:cs="Simplified Arabic" w:hint="cs"/>
          <w:sz w:val="28"/>
          <w:szCs w:val="28"/>
          <w:rtl/>
        </w:rPr>
        <w:t xml:space="preserve">في </w:t>
      </w:r>
      <w:r>
        <w:rPr>
          <w:rFonts w:ascii="Simplified Arabic" w:hAnsi="Simplified Arabic" w:cs="Simplified Arabic" w:hint="cs"/>
          <w:sz w:val="28"/>
          <w:szCs w:val="28"/>
          <w:rtl/>
        </w:rPr>
        <w:t>عالم الأفلام والتمثيليات والمسلسلات</w:t>
      </w:r>
      <w:r w:rsidR="000B1772">
        <w:rPr>
          <w:rFonts w:ascii="Simplified Arabic" w:hAnsi="Simplified Arabic" w:cs="Simplified Arabic" w:hint="cs"/>
          <w:sz w:val="28"/>
          <w:szCs w:val="28"/>
          <w:rtl/>
        </w:rPr>
        <w:t xml:space="preserve"> القادرة بفضل تطور تقنية البث الدخول إلى البيوت في مشارق الأرض ومغاربها، وتحولت الترجمة من </w:t>
      </w:r>
      <w:r w:rsidR="0058157B">
        <w:rPr>
          <w:rFonts w:ascii="Simplified Arabic" w:hAnsi="Simplified Arabic" w:cs="Simplified Arabic" w:hint="cs"/>
          <w:sz w:val="28"/>
          <w:szCs w:val="28"/>
          <w:rtl/>
        </w:rPr>
        <w:t>القراءة أسفل الشاشة</w:t>
      </w:r>
      <w:r w:rsidR="000B1772">
        <w:rPr>
          <w:rFonts w:ascii="Simplified Arabic" w:hAnsi="Simplified Arabic" w:cs="Simplified Arabic" w:hint="cs"/>
          <w:sz w:val="28"/>
          <w:szCs w:val="28"/>
          <w:rtl/>
        </w:rPr>
        <w:t xml:space="preserve"> إلى الدبلجة الصوتية، فصار المشاهد يرى ويسمع المسلسل الأجنبي بلغته الأم كأنه مسلسل من إنتاج محلي</w:t>
      </w:r>
      <w:r w:rsidR="0058157B">
        <w:rPr>
          <w:rFonts w:ascii="Simplified Arabic" w:hAnsi="Simplified Arabic" w:cs="Simplified Arabic" w:hint="cs"/>
          <w:sz w:val="28"/>
          <w:szCs w:val="28"/>
          <w:rtl/>
        </w:rPr>
        <w:t>.</w:t>
      </w:r>
    </w:p>
    <w:p w14:paraId="325CFDC4" w14:textId="0287645E" w:rsidR="0058157B" w:rsidRDefault="0058157B" w:rsidP="0058157B">
      <w:pPr>
        <w:bidi/>
        <w:spacing w:after="0" w:line="240" w:lineRule="auto"/>
        <w:ind w:firstLine="284"/>
        <w:jc w:val="both"/>
        <w:rPr>
          <w:rFonts w:ascii="Simplified Arabic" w:hAnsi="Simplified Arabic" w:cs="Simplified Arabic"/>
          <w:sz w:val="28"/>
          <w:szCs w:val="28"/>
          <w:rtl/>
        </w:rPr>
      </w:pPr>
      <w:r>
        <w:rPr>
          <w:rFonts w:ascii="Simplified Arabic" w:hAnsi="Simplified Arabic" w:cs="Simplified Arabic" w:hint="cs"/>
          <w:sz w:val="28"/>
          <w:szCs w:val="28"/>
          <w:rtl/>
        </w:rPr>
        <w:t>ولعل أكثر المسلسلات دبلجة إلى اللغة العربية هي الهندية والمكسيكية لتكتسح المسلسلات التركية</w:t>
      </w:r>
      <w:r w:rsidR="007478D5">
        <w:rPr>
          <w:rFonts w:ascii="Simplified Arabic" w:hAnsi="Simplified Arabic" w:cs="Simplified Arabic" w:hint="cs"/>
          <w:sz w:val="28"/>
          <w:szCs w:val="28"/>
          <w:rtl/>
        </w:rPr>
        <w:t xml:space="preserve"> فيما بعد</w:t>
      </w:r>
      <w:r>
        <w:rPr>
          <w:rFonts w:ascii="Simplified Arabic" w:hAnsi="Simplified Arabic" w:cs="Simplified Arabic" w:hint="cs"/>
          <w:sz w:val="28"/>
          <w:szCs w:val="28"/>
          <w:rtl/>
        </w:rPr>
        <w:t xml:space="preserve"> الشاشة الفضية </w:t>
      </w:r>
      <w:r w:rsidR="007478D5">
        <w:rPr>
          <w:rFonts w:ascii="Simplified Arabic" w:hAnsi="Simplified Arabic" w:cs="Simplified Arabic" w:hint="cs"/>
          <w:sz w:val="28"/>
          <w:szCs w:val="28"/>
          <w:rtl/>
        </w:rPr>
        <w:t xml:space="preserve">ولاسيما </w:t>
      </w:r>
      <w:r>
        <w:rPr>
          <w:rFonts w:ascii="Simplified Arabic" w:hAnsi="Simplified Arabic" w:cs="Simplified Arabic" w:hint="cs"/>
          <w:sz w:val="28"/>
          <w:szCs w:val="28"/>
          <w:rtl/>
        </w:rPr>
        <w:t xml:space="preserve">مسلسل (حريم السلطان) الذي تم بثه أولاً باللغة التركية في 5/1/2011م عبر قناة شو تي في التركية ثم عرضه مدبلجاً باللهجة العربية الشامية في مواسم عدة، وهو </w:t>
      </w:r>
      <w:r w:rsidR="00CE08D6">
        <w:rPr>
          <w:rFonts w:ascii="Simplified Arabic" w:hAnsi="Simplified Arabic" w:cs="Simplified Arabic" w:hint="cs"/>
          <w:sz w:val="28"/>
          <w:szCs w:val="28"/>
          <w:rtl/>
        </w:rPr>
        <w:t>يستعرض بشكل عام</w:t>
      </w:r>
      <w:r>
        <w:rPr>
          <w:rFonts w:ascii="Simplified Arabic" w:hAnsi="Simplified Arabic" w:cs="Simplified Arabic" w:hint="cs"/>
          <w:sz w:val="28"/>
          <w:szCs w:val="28"/>
          <w:rtl/>
        </w:rPr>
        <w:t xml:space="preserve"> الحياة الداخلية للسلطان العثماني سليمان القانوني (1494- 1566م) ووزيره الأول وزوج أخته الصدر الأعظم إبراهيم باشا ال</w:t>
      </w:r>
      <w:r w:rsidR="003167CE">
        <w:rPr>
          <w:rFonts w:ascii="Simplified Arabic" w:hAnsi="Simplified Arabic" w:cs="Simplified Arabic" w:hint="cs"/>
          <w:sz w:val="28"/>
          <w:szCs w:val="28"/>
          <w:rtl/>
        </w:rPr>
        <w:t>ف</w:t>
      </w:r>
      <w:r>
        <w:rPr>
          <w:rFonts w:ascii="Simplified Arabic" w:hAnsi="Simplified Arabic" w:cs="Simplified Arabic" w:hint="cs"/>
          <w:sz w:val="28"/>
          <w:szCs w:val="28"/>
          <w:rtl/>
        </w:rPr>
        <w:t>رنجي (1493- 1536م) وما كانت تحوك</w:t>
      </w:r>
      <w:r w:rsidR="00C91FDF">
        <w:rPr>
          <w:rFonts w:ascii="Simplified Arabic" w:hAnsi="Simplified Arabic" w:cs="Simplified Arabic" w:hint="cs"/>
          <w:sz w:val="28"/>
          <w:szCs w:val="28"/>
          <w:rtl/>
        </w:rPr>
        <w:t>ه</w:t>
      </w:r>
      <w:r>
        <w:rPr>
          <w:rFonts w:ascii="Simplified Arabic" w:hAnsi="Simplified Arabic" w:cs="Simplified Arabic" w:hint="cs"/>
          <w:sz w:val="28"/>
          <w:szCs w:val="28"/>
          <w:rtl/>
        </w:rPr>
        <w:t xml:space="preserve"> نساء القصر </w:t>
      </w:r>
      <w:r w:rsidR="00CE08D6">
        <w:rPr>
          <w:rFonts w:ascii="Simplified Arabic" w:hAnsi="Simplified Arabic" w:cs="Simplified Arabic" w:hint="cs"/>
          <w:sz w:val="28"/>
          <w:szCs w:val="28"/>
          <w:rtl/>
        </w:rPr>
        <w:t>العثم</w:t>
      </w:r>
      <w:r w:rsidR="00EB28E1">
        <w:rPr>
          <w:rFonts w:ascii="Simplified Arabic" w:hAnsi="Simplified Arabic" w:cs="Simplified Arabic" w:hint="cs"/>
          <w:sz w:val="28"/>
          <w:szCs w:val="28"/>
          <w:rtl/>
        </w:rPr>
        <w:t>اني</w:t>
      </w:r>
      <w:r>
        <w:rPr>
          <w:rFonts w:ascii="Simplified Arabic" w:hAnsi="Simplified Arabic" w:cs="Simplified Arabic" w:hint="cs"/>
          <w:sz w:val="28"/>
          <w:szCs w:val="28"/>
          <w:rtl/>
        </w:rPr>
        <w:t xml:space="preserve"> من مؤامرات لتثبيت هذا </w:t>
      </w:r>
      <w:r w:rsidR="00EB28E1">
        <w:rPr>
          <w:rFonts w:ascii="Simplified Arabic" w:hAnsi="Simplified Arabic" w:cs="Simplified Arabic" w:hint="cs"/>
          <w:sz w:val="28"/>
          <w:szCs w:val="28"/>
          <w:rtl/>
        </w:rPr>
        <w:t>السلطان</w:t>
      </w:r>
      <w:r>
        <w:rPr>
          <w:rFonts w:ascii="Simplified Arabic" w:hAnsi="Simplified Arabic" w:cs="Simplified Arabic" w:hint="cs"/>
          <w:sz w:val="28"/>
          <w:szCs w:val="28"/>
          <w:rtl/>
        </w:rPr>
        <w:t xml:space="preserve"> أو إسقاط </w:t>
      </w:r>
      <w:r w:rsidR="00EB28E1">
        <w:rPr>
          <w:rFonts w:ascii="Simplified Arabic" w:hAnsi="Simplified Arabic" w:cs="Simplified Arabic" w:hint="cs"/>
          <w:sz w:val="28"/>
          <w:szCs w:val="28"/>
          <w:rtl/>
        </w:rPr>
        <w:t>هذا الأمير</w:t>
      </w:r>
      <w:r>
        <w:rPr>
          <w:rFonts w:ascii="Simplified Arabic" w:hAnsi="Simplified Arabic" w:cs="Simplified Arabic" w:hint="cs"/>
          <w:sz w:val="28"/>
          <w:szCs w:val="28"/>
          <w:rtl/>
        </w:rPr>
        <w:t>، وهو مسلسل جمع بين الحقيقة والخيال تناول في جانب منه دور الحركة الصوفية البكتاشية في تقوية الجيش العثماني</w:t>
      </w:r>
      <w:r w:rsidR="000951C9">
        <w:rPr>
          <w:rFonts w:ascii="Simplified Arabic" w:hAnsi="Simplified Arabic" w:cs="Simplified Arabic" w:hint="cs"/>
          <w:sz w:val="28"/>
          <w:szCs w:val="28"/>
          <w:rtl/>
        </w:rPr>
        <w:t xml:space="preserve"> </w:t>
      </w:r>
      <w:r w:rsidR="00B65318">
        <w:rPr>
          <w:rFonts w:ascii="Simplified Arabic" w:hAnsi="Simplified Arabic" w:cs="Simplified Arabic" w:hint="cs"/>
          <w:sz w:val="28"/>
          <w:szCs w:val="28"/>
          <w:rtl/>
        </w:rPr>
        <w:t>عبر الجيش الإنكشاري</w:t>
      </w:r>
      <w:r w:rsidR="003E304B">
        <w:rPr>
          <w:rFonts w:ascii="Simplified Arabic" w:hAnsi="Simplified Arabic" w:cs="Simplified Arabic" w:hint="cs"/>
          <w:sz w:val="28"/>
          <w:szCs w:val="28"/>
          <w:rtl/>
        </w:rPr>
        <w:t xml:space="preserve"> (الجُند الجُدد)</w:t>
      </w:r>
      <w:r w:rsidR="00B65318">
        <w:rPr>
          <w:rFonts w:ascii="Simplified Arabic" w:hAnsi="Simplified Arabic" w:cs="Simplified Arabic" w:hint="cs"/>
          <w:sz w:val="28"/>
          <w:szCs w:val="28"/>
          <w:rtl/>
        </w:rPr>
        <w:t xml:space="preserve"> الولائي </w:t>
      </w:r>
      <w:r w:rsidR="009869F0">
        <w:rPr>
          <w:rFonts w:ascii="Simplified Arabic" w:hAnsi="Simplified Arabic" w:cs="Simplified Arabic" w:hint="cs"/>
          <w:sz w:val="28"/>
          <w:szCs w:val="28"/>
          <w:rtl/>
        </w:rPr>
        <w:t>الذي كان له</w:t>
      </w:r>
      <w:r w:rsidR="00B65318">
        <w:rPr>
          <w:rFonts w:ascii="Simplified Arabic" w:hAnsi="Simplified Arabic" w:cs="Simplified Arabic" w:hint="cs"/>
          <w:sz w:val="28"/>
          <w:szCs w:val="28"/>
          <w:rtl/>
        </w:rPr>
        <w:t xml:space="preserve"> الدور الكبير في السيطرة على القسطنطينية (استانبول) عام 1453</w:t>
      </w:r>
      <w:r w:rsidR="009869F0">
        <w:rPr>
          <w:rFonts w:ascii="Simplified Arabic" w:hAnsi="Simplified Arabic" w:cs="Simplified Arabic" w:hint="cs"/>
          <w:sz w:val="28"/>
          <w:szCs w:val="28"/>
          <w:rtl/>
        </w:rPr>
        <w:t>م</w:t>
      </w:r>
      <w:r w:rsidR="00B65318">
        <w:rPr>
          <w:rFonts w:ascii="Simplified Arabic" w:hAnsi="Simplified Arabic" w:cs="Simplified Arabic" w:hint="cs"/>
          <w:sz w:val="28"/>
          <w:szCs w:val="28"/>
          <w:rtl/>
        </w:rPr>
        <w:t xml:space="preserve"> فضلاً عن حروب البلقان وفتح البلدان</w:t>
      </w:r>
      <w:r w:rsidR="00586368">
        <w:rPr>
          <w:rFonts w:ascii="Simplified Arabic" w:hAnsi="Simplified Arabic" w:cs="Simplified Arabic" w:hint="cs"/>
          <w:sz w:val="28"/>
          <w:szCs w:val="28"/>
          <w:rtl/>
        </w:rPr>
        <w:t xml:space="preserve">، حتى تم تصفيتهم جسدياً </w:t>
      </w:r>
      <w:r w:rsidR="00A44B37">
        <w:rPr>
          <w:rFonts w:ascii="Simplified Arabic" w:hAnsi="Simplified Arabic" w:cs="Simplified Arabic" w:hint="cs"/>
          <w:sz w:val="28"/>
          <w:szCs w:val="28"/>
          <w:rtl/>
        </w:rPr>
        <w:t>على يد السلطان محمود الثاني</w:t>
      </w:r>
      <w:r w:rsidR="00984C1A">
        <w:rPr>
          <w:rFonts w:ascii="Simplified Arabic" w:hAnsi="Simplified Arabic" w:cs="Simplified Arabic" w:hint="cs"/>
          <w:sz w:val="28"/>
          <w:szCs w:val="28"/>
          <w:rtl/>
        </w:rPr>
        <w:t xml:space="preserve"> وحظرهم بفرمان سلطاني صدر يوم 15/6/1826م.</w:t>
      </w:r>
    </w:p>
    <w:p w14:paraId="041A9DFB" w14:textId="1D615BD8" w:rsidR="0058157B" w:rsidRDefault="00B65318" w:rsidP="0058157B">
      <w:pPr>
        <w:bidi/>
        <w:spacing w:after="0" w:line="240" w:lineRule="auto"/>
        <w:ind w:firstLine="284"/>
        <w:jc w:val="both"/>
        <w:rPr>
          <w:rFonts w:ascii="Simplified Arabic" w:hAnsi="Simplified Arabic" w:cs="Simplified Arabic"/>
          <w:sz w:val="28"/>
          <w:szCs w:val="28"/>
          <w:rtl/>
        </w:rPr>
      </w:pPr>
      <w:r>
        <w:rPr>
          <w:rFonts w:ascii="Simplified Arabic" w:hAnsi="Simplified Arabic" w:cs="Simplified Arabic" w:hint="cs"/>
          <w:sz w:val="28"/>
          <w:szCs w:val="28"/>
          <w:rtl/>
        </w:rPr>
        <w:t>وتتحدث مصادر التاريخ عن الولاء الكبير الذي كانت وحدات الجيش الإنكشاري توليه للقطب الصوفي حاج بكتاش ولي</w:t>
      </w:r>
      <w:r w:rsidR="0050037A">
        <w:rPr>
          <w:rFonts w:ascii="Simplified Arabic" w:hAnsi="Simplified Arabic" w:cs="Simplified Arabic" w:hint="cs"/>
          <w:sz w:val="28"/>
          <w:szCs w:val="28"/>
          <w:rtl/>
        </w:rPr>
        <w:t xml:space="preserve"> الخراساني العلوي</w:t>
      </w:r>
      <w:r>
        <w:rPr>
          <w:rFonts w:ascii="Simplified Arabic" w:hAnsi="Simplified Arabic" w:cs="Simplified Arabic" w:hint="cs"/>
          <w:sz w:val="28"/>
          <w:szCs w:val="28"/>
          <w:rtl/>
        </w:rPr>
        <w:t xml:space="preserve"> المتوفى في أحد التواريخ سنة 1337م</w:t>
      </w:r>
      <w:r w:rsidR="0050037A">
        <w:rPr>
          <w:rFonts w:ascii="Simplified Arabic" w:hAnsi="Simplified Arabic" w:cs="Simplified Arabic" w:hint="cs"/>
          <w:sz w:val="28"/>
          <w:szCs w:val="28"/>
          <w:rtl/>
        </w:rPr>
        <w:t xml:space="preserve"> باعتباره الأب الروحي لهم</w:t>
      </w:r>
      <w:r w:rsidR="00901D19">
        <w:rPr>
          <w:rFonts w:ascii="Simplified Arabic" w:hAnsi="Simplified Arabic" w:cs="Simplified Arabic" w:hint="cs"/>
          <w:sz w:val="28"/>
          <w:szCs w:val="28"/>
          <w:rtl/>
        </w:rPr>
        <w:t xml:space="preserve"> والمؤسس لهم</w:t>
      </w:r>
      <w:r w:rsidR="00D11599">
        <w:rPr>
          <w:rFonts w:ascii="Simplified Arabic" w:hAnsi="Simplified Arabic" w:cs="Simplified Arabic" w:hint="cs"/>
          <w:sz w:val="28"/>
          <w:szCs w:val="28"/>
          <w:rtl/>
        </w:rPr>
        <w:t xml:space="preserve"> بشعار سيف ذي الفقار</w:t>
      </w:r>
      <w:r w:rsidR="00A9626D">
        <w:rPr>
          <w:rFonts w:ascii="Simplified Arabic" w:hAnsi="Simplified Arabic" w:cs="Simplified Arabic" w:hint="cs"/>
          <w:sz w:val="28"/>
          <w:szCs w:val="28"/>
          <w:rtl/>
        </w:rPr>
        <w:t xml:space="preserve"> وهو سيف الإمام علي (ع) الذي إليه ترجع الحركات الصوفية في أنحاء العالم </w:t>
      </w:r>
      <w:r w:rsidR="00812AF0">
        <w:rPr>
          <w:rFonts w:ascii="Simplified Arabic" w:hAnsi="Simplified Arabic" w:cs="Simplified Arabic" w:hint="cs"/>
          <w:sz w:val="28"/>
          <w:szCs w:val="28"/>
          <w:rtl/>
        </w:rPr>
        <w:t xml:space="preserve">وتمتح من معينه </w:t>
      </w:r>
      <w:r w:rsidR="005D5909">
        <w:rPr>
          <w:rFonts w:ascii="Simplified Arabic" w:hAnsi="Simplified Arabic" w:cs="Simplified Arabic" w:hint="cs"/>
          <w:sz w:val="28"/>
          <w:szCs w:val="28"/>
          <w:rtl/>
        </w:rPr>
        <w:t xml:space="preserve">بكف الولاء، </w:t>
      </w:r>
      <w:r w:rsidR="00A9626D">
        <w:rPr>
          <w:rFonts w:ascii="Simplified Arabic" w:hAnsi="Simplified Arabic" w:cs="Simplified Arabic" w:hint="cs"/>
          <w:sz w:val="28"/>
          <w:szCs w:val="28"/>
          <w:rtl/>
        </w:rPr>
        <w:t xml:space="preserve">ومنها </w:t>
      </w:r>
      <w:r w:rsidR="00745F3C">
        <w:rPr>
          <w:rFonts w:ascii="Simplified Arabic" w:hAnsi="Simplified Arabic" w:cs="Simplified Arabic" w:hint="cs"/>
          <w:sz w:val="28"/>
          <w:szCs w:val="28"/>
          <w:rtl/>
        </w:rPr>
        <w:t>الحركة البكتاشية الصوفية.</w:t>
      </w:r>
    </w:p>
    <w:p w14:paraId="643F5C26" w14:textId="65C97C4C" w:rsidR="00922EAB" w:rsidRDefault="00C81700" w:rsidP="003C0D41">
      <w:pPr>
        <w:bidi/>
        <w:spacing w:after="0" w:line="240" w:lineRule="auto"/>
        <w:ind w:firstLine="284"/>
        <w:jc w:val="both"/>
        <w:rPr>
          <w:rFonts w:ascii="Simplified Arabic" w:hAnsi="Simplified Arabic" w:cs="Simplified Arabic"/>
          <w:sz w:val="28"/>
          <w:szCs w:val="28"/>
          <w:rtl/>
        </w:rPr>
      </w:pPr>
      <w:r>
        <w:rPr>
          <w:rFonts w:ascii="Simplified Arabic" w:hAnsi="Simplified Arabic" w:cs="Simplified Arabic" w:hint="cs"/>
          <w:sz w:val="28"/>
          <w:szCs w:val="28"/>
          <w:rtl/>
        </w:rPr>
        <w:t>وعودة على الترجمة، فإن مسلسل حريم السلطان بنسخته العربية المدبلجة تعرض</w:t>
      </w:r>
      <w:r w:rsidR="0002317F">
        <w:rPr>
          <w:rFonts w:ascii="Simplified Arabic" w:hAnsi="Simplified Arabic" w:cs="Simplified Arabic" w:hint="cs"/>
          <w:sz w:val="28"/>
          <w:szCs w:val="28"/>
          <w:rtl/>
        </w:rPr>
        <w:t xml:space="preserve"> للحذف والتحريف، فمرة تم حذف مقطع </w:t>
      </w:r>
      <w:r w:rsidR="00C37AEE">
        <w:rPr>
          <w:rFonts w:ascii="Simplified Arabic" w:hAnsi="Simplified Arabic" w:cs="Simplified Arabic" w:hint="cs"/>
          <w:sz w:val="28"/>
          <w:szCs w:val="28"/>
          <w:rtl/>
        </w:rPr>
        <w:t>فيها الممثل التركي الشاب أراس بولوت آينملي</w:t>
      </w:r>
      <w:r w:rsidR="00D94805">
        <w:rPr>
          <w:rFonts w:ascii="Simplified Arabic" w:hAnsi="Simplified Arabic" w:cs="Simplified Arabic" w:hint="cs"/>
          <w:sz w:val="28"/>
          <w:szCs w:val="28"/>
          <w:rtl/>
        </w:rPr>
        <w:t xml:space="preserve"> المولود سنة 1990م وهو </w:t>
      </w:r>
      <w:r w:rsidR="00387AA3">
        <w:rPr>
          <w:rFonts w:ascii="Simplified Arabic" w:hAnsi="Simplified Arabic" w:cs="Simplified Arabic" w:hint="cs"/>
          <w:sz w:val="28"/>
          <w:szCs w:val="28"/>
          <w:rtl/>
        </w:rPr>
        <w:t>بدور الأمير بايزيد بن سليمان القانوني</w:t>
      </w:r>
      <w:r w:rsidR="003C0D41">
        <w:rPr>
          <w:rFonts w:ascii="Simplified Arabic" w:hAnsi="Simplified Arabic" w:cs="Simplified Arabic" w:hint="cs"/>
          <w:sz w:val="28"/>
          <w:szCs w:val="28"/>
          <w:rtl/>
        </w:rPr>
        <w:t xml:space="preserve"> يقود</w:t>
      </w:r>
      <w:r w:rsidR="00D94805">
        <w:rPr>
          <w:rFonts w:ascii="Simplified Arabic" w:hAnsi="Simplified Arabic" w:cs="Simplified Arabic" w:hint="cs"/>
          <w:sz w:val="28"/>
          <w:szCs w:val="28"/>
          <w:rtl/>
        </w:rPr>
        <w:t xml:space="preserve"> وحدة انكشارية </w:t>
      </w:r>
      <w:r w:rsidR="003C0D41">
        <w:rPr>
          <w:rFonts w:ascii="Simplified Arabic" w:hAnsi="Simplified Arabic" w:cs="Simplified Arabic" w:hint="cs"/>
          <w:sz w:val="28"/>
          <w:szCs w:val="28"/>
          <w:rtl/>
        </w:rPr>
        <w:t xml:space="preserve">في ارض المعركة </w:t>
      </w:r>
      <w:r w:rsidR="00862FF1">
        <w:rPr>
          <w:rFonts w:ascii="Simplified Arabic" w:hAnsi="Simplified Arabic" w:cs="Simplified Arabic" w:hint="cs"/>
          <w:sz w:val="28"/>
          <w:szCs w:val="28"/>
          <w:rtl/>
        </w:rPr>
        <w:t>رافعاً صوته: (يا الله يا محمد يا علي) ومن ورائه ينادي الجيش (عاش الأمير بايزيد)</w:t>
      </w:r>
      <w:r w:rsidR="005F7890">
        <w:rPr>
          <w:rFonts w:ascii="Simplified Arabic" w:hAnsi="Simplified Arabic" w:cs="Simplified Arabic" w:hint="cs"/>
          <w:sz w:val="28"/>
          <w:szCs w:val="28"/>
          <w:rtl/>
        </w:rPr>
        <w:t>، ومر</w:t>
      </w:r>
      <w:r w:rsidR="00E92D33">
        <w:rPr>
          <w:rFonts w:ascii="Simplified Arabic" w:hAnsi="Simplified Arabic" w:cs="Simplified Arabic" w:hint="cs"/>
          <w:sz w:val="28"/>
          <w:szCs w:val="28"/>
          <w:rtl/>
        </w:rPr>
        <w:t>ة</w:t>
      </w:r>
      <w:r w:rsidR="005F7890">
        <w:rPr>
          <w:rFonts w:ascii="Simplified Arabic" w:hAnsi="Simplified Arabic" w:cs="Simplified Arabic" w:hint="cs"/>
          <w:sz w:val="28"/>
          <w:szCs w:val="28"/>
          <w:rtl/>
        </w:rPr>
        <w:t xml:space="preserve"> تم تحريف الترجمة لقائد</w:t>
      </w:r>
      <w:r w:rsidR="004F3D84">
        <w:rPr>
          <w:rFonts w:ascii="Simplified Arabic" w:hAnsi="Simplified Arabic" w:cs="Simplified Arabic" w:hint="cs"/>
          <w:sz w:val="28"/>
          <w:szCs w:val="28"/>
          <w:rtl/>
        </w:rPr>
        <w:t xml:space="preserve"> عسكري انكشاري داخل وحدة</w:t>
      </w:r>
      <w:r w:rsidR="005D5909">
        <w:rPr>
          <w:rFonts w:ascii="Simplified Arabic" w:hAnsi="Simplified Arabic" w:cs="Simplified Arabic" w:hint="cs"/>
          <w:sz w:val="28"/>
          <w:szCs w:val="28"/>
          <w:rtl/>
        </w:rPr>
        <w:t xml:space="preserve"> تدريبية</w:t>
      </w:r>
      <w:r w:rsidR="00F216F1">
        <w:rPr>
          <w:rFonts w:ascii="Simplified Arabic" w:hAnsi="Simplified Arabic" w:cs="Simplified Arabic" w:hint="cs"/>
          <w:sz w:val="28"/>
          <w:szCs w:val="28"/>
          <w:rtl/>
        </w:rPr>
        <w:t xml:space="preserve">، فما أسمعتنا الدبلجة العربية قوله: (أرواحنا وأجسادنا نذرناها لتكون </w:t>
      </w:r>
      <w:r w:rsidR="00E92D33">
        <w:rPr>
          <w:rFonts w:ascii="Simplified Arabic" w:hAnsi="Simplified Arabic" w:cs="Simplified Arabic" w:hint="cs"/>
          <w:sz w:val="28"/>
          <w:szCs w:val="28"/>
          <w:rtl/>
        </w:rPr>
        <w:t>فداً نبينا</w:t>
      </w:r>
      <w:r w:rsidR="00F92DBB">
        <w:rPr>
          <w:rFonts w:ascii="Simplified Arabic" w:hAnsi="Simplified Arabic" w:cs="Simplified Arabic" w:hint="cs"/>
          <w:sz w:val="28"/>
          <w:szCs w:val="28"/>
          <w:rtl/>
        </w:rPr>
        <w:t xml:space="preserve"> محمد نور الأنبياء وأكرم الخلق، </w:t>
      </w:r>
      <w:r w:rsidR="003A3F35">
        <w:rPr>
          <w:rFonts w:ascii="Simplified Arabic" w:hAnsi="Simplified Arabic" w:cs="Simplified Arabic" w:hint="cs"/>
          <w:sz w:val="28"/>
          <w:szCs w:val="28"/>
          <w:rtl/>
        </w:rPr>
        <w:t xml:space="preserve">كرمالو بس صوت الحق راح يكون مرفوع بالعالي، تسمع الدنيا صوت وحوشنا، قولوا معي: </w:t>
      </w:r>
      <w:r w:rsidR="00F50BFE">
        <w:rPr>
          <w:rFonts w:ascii="Simplified Arabic" w:hAnsi="Simplified Arabic" w:cs="Simplified Arabic" w:hint="cs"/>
          <w:sz w:val="28"/>
          <w:szCs w:val="28"/>
          <w:rtl/>
        </w:rPr>
        <w:t xml:space="preserve">يا </w:t>
      </w:r>
      <w:r w:rsidR="003A3F35">
        <w:rPr>
          <w:rFonts w:ascii="Simplified Arabic" w:hAnsi="Simplified Arabic" w:cs="Simplified Arabic" w:hint="cs"/>
          <w:sz w:val="28"/>
          <w:szCs w:val="28"/>
          <w:rtl/>
        </w:rPr>
        <w:t>هو</w:t>
      </w:r>
      <w:r w:rsidR="00BF60A1">
        <w:rPr>
          <w:rFonts w:ascii="Simplified Arabic" w:hAnsi="Simplified Arabic" w:cs="Simplified Arabic" w:hint="cs"/>
          <w:sz w:val="28"/>
          <w:szCs w:val="28"/>
          <w:rtl/>
        </w:rPr>
        <w:t>)، ولكن النص التركي للمشهد نفسه كانت ترجمته الواقعية التالي: (</w:t>
      </w:r>
      <w:r w:rsidR="00C91E8C">
        <w:rPr>
          <w:rFonts w:ascii="Simplified Arabic" w:hAnsi="Simplified Arabic" w:cs="Simplified Arabic" w:hint="cs"/>
          <w:sz w:val="28"/>
          <w:szCs w:val="28"/>
          <w:rtl/>
        </w:rPr>
        <w:t xml:space="preserve">أرواحنا نذرناها ابتهالاً لمحمد، نور نبي، كرم علي، قطبنا وسلطاننا حاج بكتاش ولي، قولوا معي: </w:t>
      </w:r>
      <w:r w:rsidR="002B2423">
        <w:rPr>
          <w:rFonts w:ascii="Simplified Arabic" w:hAnsi="Simplified Arabic" w:cs="Simplified Arabic" w:hint="cs"/>
          <w:sz w:val="28"/>
          <w:szCs w:val="28"/>
          <w:rtl/>
        </w:rPr>
        <w:t xml:space="preserve">يا </w:t>
      </w:r>
      <w:r w:rsidR="00C91E8C">
        <w:rPr>
          <w:rFonts w:ascii="Simplified Arabic" w:hAnsi="Simplified Arabic" w:cs="Simplified Arabic" w:hint="cs"/>
          <w:sz w:val="28"/>
          <w:szCs w:val="28"/>
          <w:rtl/>
        </w:rPr>
        <w:t>ه</w:t>
      </w:r>
      <w:r w:rsidR="00F50BFE">
        <w:rPr>
          <w:rFonts w:ascii="Simplified Arabic" w:hAnsi="Simplified Arabic" w:cs="Simplified Arabic" w:hint="cs"/>
          <w:sz w:val="28"/>
          <w:szCs w:val="28"/>
          <w:rtl/>
        </w:rPr>
        <w:t>و</w:t>
      </w:r>
      <w:r w:rsidR="00C91E8C">
        <w:rPr>
          <w:rFonts w:ascii="Simplified Arabic" w:hAnsi="Simplified Arabic" w:cs="Simplified Arabic" w:hint="cs"/>
          <w:sz w:val="28"/>
          <w:szCs w:val="28"/>
          <w:rtl/>
        </w:rPr>
        <w:t>).</w:t>
      </w:r>
      <w:r w:rsidR="002B7222">
        <w:rPr>
          <w:rFonts w:ascii="Simplified Arabic" w:hAnsi="Simplified Arabic" w:cs="Simplified Arabic" w:hint="cs"/>
          <w:sz w:val="28"/>
          <w:szCs w:val="28"/>
          <w:rtl/>
        </w:rPr>
        <w:t xml:space="preserve"> و"هو" إشارة إلى الله سبحانه وتعالى</w:t>
      </w:r>
      <w:r w:rsidR="00EF69E4">
        <w:rPr>
          <w:rFonts w:ascii="Simplified Arabic" w:hAnsi="Simplified Arabic" w:cs="Simplified Arabic" w:hint="cs"/>
          <w:sz w:val="28"/>
          <w:szCs w:val="28"/>
          <w:rtl/>
        </w:rPr>
        <w:t xml:space="preserve"> أي: يا ألله.</w:t>
      </w:r>
    </w:p>
    <w:p w14:paraId="38C4B0BA" w14:textId="5E20A51A" w:rsidR="0050037A" w:rsidRDefault="00D05010" w:rsidP="00922EAB">
      <w:pPr>
        <w:bidi/>
        <w:spacing w:after="0" w:line="240" w:lineRule="auto"/>
        <w:ind w:firstLine="284"/>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هذا الحذف والتحريف المقصود، لنص تاريخي هو في واقعه مخل </w:t>
      </w:r>
      <w:r w:rsidR="004B793C">
        <w:rPr>
          <w:rFonts w:ascii="Simplified Arabic" w:hAnsi="Simplified Arabic" w:cs="Simplified Arabic" w:hint="cs"/>
          <w:sz w:val="28"/>
          <w:szCs w:val="28"/>
          <w:rtl/>
        </w:rPr>
        <w:t>لفن الترجمة، لأن بإمكان المترجم أن يترجم النص بالمعنى</w:t>
      </w:r>
      <w:r w:rsidR="0087331C">
        <w:rPr>
          <w:rFonts w:ascii="Simplified Arabic" w:hAnsi="Simplified Arabic" w:cs="Simplified Arabic" w:hint="cs"/>
          <w:sz w:val="28"/>
          <w:szCs w:val="28"/>
          <w:rtl/>
        </w:rPr>
        <w:t>،</w:t>
      </w:r>
      <w:r w:rsidR="004B793C">
        <w:rPr>
          <w:rFonts w:ascii="Simplified Arabic" w:hAnsi="Simplified Arabic" w:cs="Simplified Arabic" w:hint="cs"/>
          <w:sz w:val="28"/>
          <w:szCs w:val="28"/>
          <w:rtl/>
        </w:rPr>
        <w:t xml:space="preserve"> ولكن ليس من حقه أن يغير من شعار ظل قائماً لمئات السنين ترفعه وحدة عسكرية تركية</w:t>
      </w:r>
      <w:r w:rsidR="0042150A">
        <w:rPr>
          <w:rFonts w:ascii="Simplified Arabic" w:hAnsi="Simplified Arabic" w:cs="Simplified Arabic" w:hint="cs"/>
          <w:sz w:val="28"/>
          <w:szCs w:val="28"/>
          <w:rtl/>
        </w:rPr>
        <w:t>، فهو خلاف الأمانة المهنية</w:t>
      </w:r>
      <w:r w:rsidR="009869F0">
        <w:rPr>
          <w:rFonts w:ascii="Simplified Arabic" w:hAnsi="Simplified Arabic" w:cs="Simplified Arabic" w:hint="cs"/>
          <w:sz w:val="28"/>
          <w:szCs w:val="28"/>
          <w:rtl/>
        </w:rPr>
        <w:t xml:space="preserve"> وتحريف للتاريخ</w:t>
      </w:r>
      <w:r w:rsidR="00AF44AD">
        <w:rPr>
          <w:rFonts w:ascii="Simplified Arabic" w:hAnsi="Simplified Arabic" w:cs="Simplified Arabic" w:hint="cs"/>
          <w:sz w:val="28"/>
          <w:szCs w:val="28"/>
          <w:rtl/>
        </w:rPr>
        <w:t>!</w:t>
      </w:r>
      <w:r w:rsidR="008C2205">
        <w:rPr>
          <w:rFonts w:ascii="Simplified Arabic" w:hAnsi="Simplified Arabic" w:cs="Simplified Arabic" w:hint="cs"/>
          <w:sz w:val="28"/>
          <w:szCs w:val="28"/>
          <w:rtl/>
        </w:rPr>
        <w:t>.</w:t>
      </w:r>
    </w:p>
    <w:p w14:paraId="699F2060" w14:textId="6710D5FF" w:rsidR="0005508C" w:rsidRDefault="0005508C" w:rsidP="0005508C">
      <w:pPr>
        <w:bidi/>
        <w:spacing w:after="0" w:line="240" w:lineRule="auto"/>
        <w:ind w:firstLine="284"/>
        <w:jc w:val="both"/>
        <w:rPr>
          <w:rFonts w:ascii="Simplified Arabic" w:hAnsi="Simplified Arabic" w:cs="Simplified Arabic"/>
          <w:sz w:val="28"/>
          <w:szCs w:val="28"/>
          <w:rtl/>
        </w:rPr>
      </w:pPr>
      <w:r>
        <w:rPr>
          <w:rFonts w:ascii="Simplified Arabic" w:hAnsi="Simplified Arabic" w:cs="Simplified Arabic" w:hint="cs"/>
          <w:sz w:val="28"/>
          <w:szCs w:val="28"/>
          <w:rtl/>
        </w:rPr>
        <w:t>تذكرت هذا التحريف</w:t>
      </w:r>
      <w:r w:rsidR="00405143">
        <w:rPr>
          <w:rFonts w:ascii="Simplified Arabic" w:hAnsi="Simplified Arabic" w:cs="Simplified Arabic" w:hint="cs"/>
          <w:sz w:val="28"/>
          <w:szCs w:val="28"/>
          <w:rtl/>
        </w:rPr>
        <w:t xml:space="preserve"> وأنا أتابع بالقراءة الموضوعية كتاب</w:t>
      </w:r>
      <w:r w:rsidR="00695125">
        <w:rPr>
          <w:rFonts w:ascii="Simplified Arabic" w:hAnsi="Simplified Arabic" w:cs="Simplified Arabic" w:hint="cs"/>
          <w:sz w:val="28"/>
          <w:szCs w:val="28"/>
          <w:rtl/>
        </w:rPr>
        <w:t xml:space="preserve"> "أضواء على مدينة الحسين .. النهضة الفكرية" للمحقق الشيخ محمد صادق الكرباسي، الصادر حديثا (2025م) في لندن عن المركز الحسيني للدراسات </w:t>
      </w:r>
      <w:r w:rsidR="009B106A">
        <w:rPr>
          <w:rFonts w:ascii="Simplified Arabic" w:hAnsi="Simplified Arabic" w:cs="Simplified Arabic" w:hint="cs"/>
          <w:sz w:val="28"/>
          <w:szCs w:val="28"/>
          <w:rtl/>
        </w:rPr>
        <w:t>بلندن</w:t>
      </w:r>
      <w:r w:rsidR="0088558B">
        <w:rPr>
          <w:rFonts w:ascii="Simplified Arabic" w:hAnsi="Simplified Arabic" w:cs="Simplified Arabic" w:hint="cs"/>
          <w:sz w:val="28"/>
          <w:szCs w:val="28"/>
          <w:rtl/>
        </w:rPr>
        <w:t xml:space="preserve"> في 527 صفحة من القطع الوزيري، الذي يتناول </w:t>
      </w:r>
      <w:r w:rsidR="00AF44AD">
        <w:rPr>
          <w:rFonts w:ascii="Simplified Arabic" w:hAnsi="Simplified Arabic" w:cs="Simplified Arabic" w:hint="cs"/>
          <w:sz w:val="28"/>
          <w:szCs w:val="28"/>
          <w:rtl/>
        </w:rPr>
        <w:t xml:space="preserve">في أحد فصوله </w:t>
      </w:r>
      <w:r w:rsidR="00C046BD">
        <w:rPr>
          <w:rFonts w:ascii="Simplified Arabic" w:hAnsi="Simplified Arabic" w:cs="Simplified Arabic" w:hint="cs"/>
          <w:sz w:val="28"/>
          <w:szCs w:val="28"/>
          <w:rtl/>
        </w:rPr>
        <w:t>دور مدينة كربلاء في استقطاب الحركة البكتاشية الصوفية</w:t>
      </w:r>
      <w:r w:rsidR="00D217E7">
        <w:rPr>
          <w:rFonts w:ascii="Simplified Arabic" w:hAnsi="Simplified Arabic" w:cs="Simplified Arabic" w:hint="cs"/>
          <w:sz w:val="28"/>
          <w:szCs w:val="28"/>
          <w:rtl/>
        </w:rPr>
        <w:t xml:space="preserve"> بخاصة بعد عملية قمعهم وذبحهم ومطاردتهم في تركيا آنذاك.</w:t>
      </w:r>
    </w:p>
    <w:p w14:paraId="6DD74A22" w14:textId="77777777" w:rsidR="00687613" w:rsidRPr="009F5B16" w:rsidRDefault="00687613" w:rsidP="00687613">
      <w:pPr>
        <w:bidi/>
        <w:spacing w:after="0" w:line="240" w:lineRule="auto"/>
        <w:ind w:firstLine="284"/>
        <w:jc w:val="both"/>
        <w:rPr>
          <w:rFonts w:ascii="Simplified Arabic" w:hAnsi="Simplified Arabic" w:cs="Simplified Arabic"/>
          <w:color w:val="EE0000"/>
          <w:sz w:val="28"/>
          <w:szCs w:val="28"/>
          <w:rtl/>
        </w:rPr>
      </w:pPr>
    </w:p>
    <w:p w14:paraId="4A03AB26" w14:textId="1EB0CB86" w:rsidR="00213249" w:rsidRPr="009F5B16" w:rsidRDefault="00213249" w:rsidP="00213249">
      <w:pPr>
        <w:bidi/>
        <w:spacing w:after="0" w:line="240" w:lineRule="auto"/>
        <w:ind w:firstLine="284"/>
        <w:jc w:val="both"/>
        <w:rPr>
          <w:rFonts w:ascii="Simplified Arabic" w:hAnsi="Simplified Arabic" w:cs="Simplified Arabic"/>
          <w:b/>
          <w:bCs/>
          <w:color w:val="EE0000"/>
          <w:sz w:val="28"/>
          <w:szCs w:val="28"/>
          <w:rtl/>
        </w:rPr>
      </w:pPr>
      <w:r w:rsidRPr="009F5B16">
        <w:rPr>
          <w:rFonts w:ascii="Simplified Arabic" w:hAnsi="Simplified Arabic" w:cs="Simplified Arabic" w:hint="cs"/>
          <w:b/>
          <w:bCs/>
          <w:color w:val="EE0000"/>
          <w:sz w:val="28"/>
          <w:szCs w:val="28"/>
          <w:rtl/>
        </w:rPr>
        <w:t>مؤتمرات وحركات</w:t>
      </w:r>
    </w:p>
    <w:p w14:paraId="6BC0A881" w14:textId="07E20888" w:rsidR="00213249" w:rsidRPr="008E67A5" w:rsidRDefault="00B579EC" w:rsidP="00213249">
      <w:pPr>
        <w:bidi/>
        <w:spacing w:after="0" w:line="240" w:lineRule="auto"/>
        <w:ind w:firstLine="284"/>
        <w:jc w:val="both"/>
        <w:rPr>
          <w:rFonts w:ascii="Simplified Arabic" w:hAnsi="Simplified Arabic" w:cs="Simplified Arabic"/>
          <w:sz w:val="28"/>
          <w:szCs w:val="28"/>
          <w:rtl/>
        </w:rPr>
      </w:pPr>
      <w:r w:rsidRPr="008E67A5">
        <w:rPr>
          <w:rFonts w:ascii="Simplified Arabic" w:hAnsi="Simplified Arabic" w:cs="Simplified Arabic" w:hint="cs"/>
          <w:sz w:val="28"/>
          <w:szCs w:val="28"/>
          <w:rtl/>
        </w:rPr>
        <w:t xml:space="preserve">يتابع </w:t>
      </w:r>
      <w:r w:rsidR="00196C73" w:rsidRPr="008E67A5">
        <w:rPr>
          <w:rFonts w:ascii="Simplified Arabic" w:hAnsi="Simplified Arabic" w:cs="Simplified Arabic" w:hint="cs"/>
          <w:sz w:val="28"/>
          <w:szCs w:val="28"/>
          <w:rtl/>
        </w:rPr>
        <w:t>الكرباسي هذه المرة وهو يلقي الضوء على مدينة الحسين</w:t>
      </w:r>
      <w:r w:rsidR="00730BFA" w:rsidRPr="008E67A5">
        <w:rPr>
          <w:rFonts w:ascii="Simplified Arabic" w:hAnsi="Simplified Arabic" w:cs="Simplified Arabic" w:hint="cs"/>
          <w:sz w:val="28"/>
          <w:szCs w:val="28"/>
          <w:rtl/>
        </w:rPr>
        <w:t xml:space="preserve">، </w:t>
      </w:r>
      <w:r w:rsidR="00F76803" w:rsidRPr="008E67A5">
        <w:rPr>
          <w:rFonts w:ascii="Simplified Arabic" w:hAnsi="Simplified Arabic" w:cs="Simplified Arabic" w:hint="cs"/>
          <w:sz w:val="28"/>
          <w:szCs w:val="28"/>
          <w:rtl/>
        </w:rPr>
        <w:t>النهضة الفكرية</w:t>
      </w:r>
      <w:r w:rsidR="00730BFA" w:rsidRPr="008E67A5">
        <w:rPr>
          <w:rFonts w:ascii="Simplified Arabic" w:hAnsi="Simplified Arabic" w:cs="Simplified Arabic" w:hint="cs"/>
          <w:sz w:val="28"/>
          <w:szCs w:val="28"/>
          <w:rtl/>
        </w:rPr>
        <w:t xml:space="preserve"> في كربلاء المقدسة</w:t>
      </w:r>
      <w:r w:rsidR="00F76803" w:rsidRPr="008E67A5">
        <w:rPr>
          <w:rFonts w:ascii="Simplified Arabic" w:hAnsi="Simplified Arabic" w:cs="Simplified Arabic" w:hint="cs"/>
          <w:sz w:val="28"/>
          <w:szCs w:val="28"/>
          <w:rtl/>
        </w:rPr>
        <w:t xml:space="preserve"> منذ استشهاد الإمام الحسين عليه السلام في عاشوراء سنة 61هـ حتى وقتنا الحاضر</w:t>
      </w:r>
      <w:r w:rsidR="004E04B0" w:rsidRPr="008E67A5">
        <w:rPr>
          <w:rFonts w:ascii="Simplified Arabic" w:hAnsi="Simplified Arabic" w:cs="Simplified Arabic" w:hint="cs"/>
          <w:sz w:val="28"/>
          <w:szCs w:val="28"/>
          <w:rtl/>
        </w:rPr>
        <w:t xml:space="preserve"> وف</w:t>
      </w:r>
      <w:r w:rsidR="00AE5C4D" w:rsidRPr="008E67A5">
        <w:rPr>
          <w:rFonts w:ascii="Simplified Arabic" w:hAnsi="Simplified Arabic" w:cs="Simplified Arabic" w:hint="cs"/>
          <w:sz w:val="28"/>
          <w:szCs w:val="28"/>
          <w:rtl/>
        </w:rPr>
        <w:t xml:space="preserve">ق العناوين التالي: </w:t>
      </w:r>
      <w:r w:rsidR="00C27C39" w:rsidRPr="008E67A5">
        <w:rPr>
          <w:rFonts w:ascii="Simplified Arabic" w:hAnsi="Simplified Arabic" w:cs="Simplified Arabic" w:hint="cs"/>
          <w:sz w:val="28"/>
          <w:szCs w:val="28"/>
          <w:rtl/>
        </w:rPr>
        <w:t xml:space="preserve">الحركة الفكرية في كربلاء، دور الحائر في تقريب المذاهب الإسلامية، مؤتمر النجف، مؤتمر التقريب في كربلاء، </w:t>
      </w:r>
      <w:r w:rsidR="001D5CC6" w:rsidRPr="008E67A5">
        <w:rPr>
          <w:rFonts w:ascii="Simplified Arabic" w:hAnsi="Simplified Arabic" w:cs="Simplified Arabic" w:hint="cs"/>
          <w:sz w:val="28"/>
          <w:szCs w:val="28"/>
          <w:rtl/>
        </w:rPr>
        <w:t xml:space="preserve">تشيع التركمان، دور الحائر في تشيع العراق، العلويون شيعة أهل البيت، الإمامية الإثنا عشرية، الحركة الأصولية، </w:t>
      </w:r>
      <w:r w:rsidR="00E3376F" w:rsidRPr="008E67A5">
        <w:rPr>
          <w:rFonts w:ascii="Simplified Arabic" w:hAnsi="Simplified Arabic" w:cs="Simplified Arabic" w:hint="cs"/>
          <w:sz w:val="28"/>
          <w:szCs w:val="28"/>
          <w:rtl/>
        </w:rPr>
        <w:t>الحركة الأخبارية، الأخبارية البحرانية، الأخبارية الجمالية، الحركة الشيخية، الحركة الكشفية</w:t>
      </w:r>
      <w:r w:rsidR="005E507A" w:rsidRPr="008E67A5">
        <w:rPr>
          <w:rFonts w:ascii="Simplified Arabic" w:hAnsi="Simplified Arabic" w:cs="Simplified Arabic" w:hint="cs"/>
          <w:sz w:val="28"/>
          <w:szCs w:val="28"/>
          <w:rtl/>
        </w:rPr>
        <w:t xml:space="preserve">، الحركة الركنية، الحركة البابية، الحركة البهائية، حركة التصوف، الحركة الحروفية، </w:t>
      </w:r>
      <w:r w:rsidR="00730BFA" w:rsidRPr="008E67A5">
        <w:rPr>
          <w:rFonts w:ascii="Simplified Arabic" w:hAnsi="Simplified Arabic" w:cs="Simplified Arabic" w:hint="cs"/>
          <w:sz w:val="28"/>
          <w:szCs w:val="28"/>
          <w:rtl/>
        </w:rPr>
        <w:t>والصحوة الإسلامية</w:t>
      </w:r>
      <w:r w:rsidR="00755F8E" w:rsidRPr="008E67A5">
        <w:rPr>
          <w:rFonts w:ascii="Simplified Arabic" w:hAnsi="Simplified Arabic" w:cs="Simplified Arabic" w:hint="cs"/>
          <w:sz w:val="28"/>
          <w:szCs w:val="28"/>
          <w:rtl/>
        </w:rPr>
        <w:t xml:space="preserve">، </w:t>
      </w:r>
      <w:r w:rsidR="00DA3842" w:rsidRPr="008E67A5">
        <w:rPr>
          <w:rFonts w:ascii="Simplified Arabic" w:hAnsi="Simplified Arabic" w:cs="Simplified Arabic" w:hint="cs"/>
          <w:sz w:val="28"/>
          <w:szCs w:val="28"/>
          <w:rtl/>
        </w:rPr>
        <w:t>والخوجة الإثنا عشرية.</w:t>
      </w:r>
    </w:p>
    <w:p w14:paraId="0AC305E2" w14:textId="41265852" w:rsidR="00280D79" w:rsidRPr="008E67A5" w:rsidRDefault="00C25BE7" w:rsidP="00280D79">
      <w:pPr>
        <w:bidi/>
        <w:spacing w:after="0" w:line="240" w:lineRule="auto"/>
        <w:ind w:firstLine="284"/>
        <w:jc w:val="both"/>
        <w:rPr>
          <w:rFonts w:ascii="Simplified Arabic" w:hAnsi="Simplified Arabic" w:cs="Simplified Arabic"/>
          <w:sz w:val="28"/>
          <w:szCs w:val="28"/>
          <w:rtl/>
        </w:rPr>
      </w:pPr>
      <w:r w:rsidRPr="008E67A5">
        <w:rPr>
          <w:rFonts w:ascii="Simplified Arabic" w:hAnsi="Simplified Arabic" w:cs="Simplified Arabic" w:hint="cs"/>
          <w:sz w:val="28"/>
          <w:szCs w:val="28"/>
          <w:rtl/>
        </w:rPr>
        <w:t xml:space="preserve">ما نقرأه في هذا الجزء الذي يمثل رقم (130) من المطبوع من سلسلة دائرة المعارف الحسينية، هو في واقعه توثيق للمقولة </w:t>
      </w:r>
      <w:r w:rsidR="00B744E7" w:rsidRPr="008E67A5">
        <w:rPr>
          <w:rFonts w:ascii="Simplified Arabic" w:hAnsi="Simplified Arabic" w:cs="Simplified Arabic" w:hint="cs"/>
          <w:sz w:val="28"/>
          <w:szCs w:val="28"/>
          <w:rtl/>
        </w:rPr>
        <w:t xml:space="preserve">المشهورة: </w:t>
      </w:r>
      <w:r w:rsidR="00B744E7" w:rsidRPr="008E67A5">
        <w:rPr>
          <w:rFonts w:ascii="Simplified Arabic" w:hAnsi="Simplified Arabic" w:cs="Simplified Arabic"/>
          <w:sz w:val="28"/>
          <w:szCs w:val="28"/>
          <w:rtl/>
        </w:rPr>
        <w:t xml:space="preserve">(الإسلام محمدي الوجود والحدوث وحسيني البقاء والاستمرار) </w:t>
      </w:r>
      <w:r w:rsidR="00B744E7" w:rsidRPr="008E67A5">
        <w:rPr>
          <w:rFonts w:ascii="Simplified Arabic" w:hAnsi="Simplified Arabic" w:cs="Simplified Arabic" w:hint="cs"/>
          <w:sz w:val="28"/>
          <w:szCs w:val="28"/>
          <w:rtl/>
        </w:rPr>
        <w:t xml:space="preserve">التي </w:t>
      </w:r>
      <w:r w:rsidR="00B744E7" w:rsidRPr="008E67A5">
        <w:rPr>
          <w:rFonts w:ascii="Simplified Arabic" w:hAnsi="Simplified Arabic" w:cs="Simplified Arabic"/>
          <w:sz w:val="28"/>
          <w:szCs w:val="28"/>
          <w:rtl/>
        </w:rPr>
        <w:t xml:space="preserve">تُنسب </w:t>
      </w:r>
      <w:r w:rsidR="00B744E7" w:rsidRPr="008E67A5">
        <w:rPr>
          <w:rFonts w:ascii="Simplified Arabic" w:hAnsi="Simplified Arabic" w:cs="Simplified Arabic" w:hint="cs"/>
          <w:sz w:val="28"/>
          <w:szCs w:val="28"/>
          <w:rtl/>
        </w:rPr>
        <w:t>تارة إلى السيد</w:t>
      </w:r>
      <w:r w:rsidR="00B744E7" w:rsidRPr="008E67A5">
        <w:rPr>
          <w:rFonts w:ascii="Simplified Arabic" w:hAnsi="Simplified Arabic" w:cs="Simplified Arabic"/>
          <w:sz w:val="28"/>
          <w:szCs w:val="28"/>
          <w:rtl/>
        </w:rPr>
        <w:t xml:space="preserve"> جمال الدين</w:t>
      </w:r>
      <w:r w:rsidR="00B744E7" w:rsidRPr="008E67A5">
        <w:rPr>
          <w:rFonts w:ascii="Simplified Arabic" w:hAnsi="Simplified Arabic" w:cs="Simplified Arabic" w:hint="cs"/>
          <w:sz w:val="28"/>
          <w:szCs w:val="28"/>
          <w:rtl/>
        </w:rPr>
        <w:t xml:space="preserve"> الحسيني</w:t>
      </w:r>
      <w:r w:rsidR="00B744E7" w:rsidRPr="008E67A5">
        <w:rPr>
          <w:rFonts w:ascii="Simplified Arabic" w:hAnsi="Simplified Arabic" w:cs="Simplified Arabic"/>
          <w:sz w:val="28"/>
          <w:szCs w:val="28"/>
          <w:rtl/>
        </w:rPr>
        <w:t xml:space="preserve"> الأفغاني (1254- 1314هـ)، و</w:t>
      </w:r>
      <w:r w:rsidR="00B744E7" w:rsidRPr="008E67A5">
        <w:rPr>
          <w:rFonts w:ascii="Simplified Arabic" w:hAnsi="Simplified Arabic" w:cs="Simplified Arabic" w:hint="cs"/>
          <w:sz w:val="28"/>
          <w:szCs w:val="28"/>
          <w:rtl/>
        </w:rPr>
        <w:t xml:space="preserve">تارة تُنسب </w:t>
      </w:r>
      <w:r w:rsidR="00B744E7" w:rsidRPr="008E67A5">
        <w:rPr>
          <w:rFonts w:ascii="Simplified Arabic" w:hAnsi="Simplified Arabic" w:cs="Simplified Arabic"/>
          <w:sz w:val="28"/>
          <w:szCs w:val="28"/>
          <w:rtl/>
        </w:rPr>
        <w:t>الى الشيخ محمد حسين كاشف الغطاء</w:t>
      </w:r>
      <w:r w:rsidR="005B3B28" w:rsidRPr="008E67A5">
        <w:rPr>
          <w:rFonts w:ascii="Simplified Arabic" w:hAnsi="Simplified Arabic" w:cs="Simplified Arabic" w:hint="cs"/>
          <w:sz w:val="28"/>
          <w:szCs w:val="28"/>
          <w:rtl/>
        </w:rPr>
        <w:t xml:space="preserve"> المالكي الأشتري</w:t>
      </w:r>
      <w:r w:rsidR="00B744E7" w:rsidRPr="008E67A5">
        <w:rPr>
          <w:rFonts w:ascii="Simplified Arabic" w:hAnsi="Simplified Arabic" w:cs="Simplified Arabic"/>
          <w:sz w:val="28"/>
          <w:szCs w:val="28"/>
          <w:rtl/>
        </w:rPr>
        <w:t xml:space="preserve"> (1294- 1373هـ)</w:t>
      </w:r>
      <w:r w:rsidR="005B3B28" w:rsidRPr="008E67A5">
        <w:rPr>
          <w:rFonts w:ascii="Simplified Arabic" w:hAnsi="Simplified Arabic" w:cs="Simplified Arabic" w:hint="cs"/>
          <w:sz w:val="28"/>
          <w:szCs w:val="28"/>
          <w:rtl/>
        </w:rPr>
        <w:t>، و</w:t>
      </w:r>
      <w:r w:rsidR="00DA3842" w:rsidRPr="008E67A5">
        <w:rPr>
          <w:rFonts w:ascii="Simplified Arabic" w:hAnsi="Simplified Arabic" w:cs="Simplified Arabic" w:hint="cs"/>
          <w:sz w:val="28"/>
          <w:szCs w:val="28"/>
          <w:rtl/>
        </w:rPr>
        <w:t>ه</w:t>
      </w:r>
      <w:r w:rsidR="008E67A5">
        <w:rPr>
          <w:rFonts w:ascii="Simplified Arabic" w:hAnsi="Simplified Arabic" w:cs="Simplified Arabic" w:hint="cs"/>
          <w:sz w:val="28"/>
          <w:szCs w:val="28"/>
          <w:rtl/>
        </w:rPr>
        <w:t>ي</w:t>
      </w:r>
      <w:r w:rsidR="00DA3842" w:rsidRPr="008E67A5">
        <w:rPr>
          <w:rFonts w:ascii="Simplified Arabic" w:hAnsi="Simplified Arabic" w:cs="Simplified Arabic" w:hint="cs"/>
          <w:sz w:val="28"/>
          <w:szCs w:val="28"/>
          <w:rtl/>
        </w:rPr>
        <w:t xml:space="preserve"> </w:t>
      </w:r>
      <w:r w:rsidR="005B3B28" w:rsidRPr="008E67A5">
        <w:rPr>
          <w:rFonts w:ascii="Simplified Arabic" w:hAnsi="Simplified Arabic" w:cs="Simplified Arabic" w:hint="cs"/>
          <w:sz w:val="28"/>
          <w:szCs w:val="28"/>
          <w:rtl/>
        </w:rPr>
        <w:t xml:space="preserve">ترجمة </w:t>
      </w:r>
      <w:r w:rsidR="00C911AF" w:rsidRPr="008E67A5">
        <w:rPr>
          <w:rFonts w:ascii="Simplified Arabic" w:hAnsi="Simplified Arabic" w:cs="Simplified Arabic" w:hint="cs"/>
          <w:sz w:val="28"/>
          <w:szCs w:val="28"/>
          <w:rtl/>
        </w:rPr>
        <w:t xml:space="preserve">لحقيقة النهضة الحسينية التي نقرأ فلسفتها في مقولة الإمام الحسين عليه السلام </w:t>
      </w:r>
      <w:r w:rsidR="00AE03C3" w:rsidRPr="008E67A5">
        <w:rPr>
          <w:rFonts w:ascii="Simplified Arabic" w:hAnsi="Simplified Arabic" w:cs="Simplified Arabic" w:hint="cs"/>
          <w:sz w:val="28"/>
          <w:szCs w:val="28"/>
          <w:rtl/>
        </w:rPr>
        <w:t>(</w:t>
      </w:r>
      <w:r w:rsidR="00AE03C3" w:rsidRPr="008E67A5">
        <w:rPr>
          <w:rFonts w:ascii="Simplified Arabic" w:hAnsi="Simplified Arabic" w:cs="Simplified Arabic"/>
          <w:sz w:val="28"/>
          <w:szCs w:val="28"/>
          <w:rtl/>
        </w:rPr>
        <w:t>إني لم أخرج أشراً، ولا بطراً ولا مفسداً، ولا ظالماً، وإنما خرجت لطلب الاصلاح في أمة جدي، أريد أن آمر بالمعروف وأنه</w:t>
      </w:r>
      <w:r w:rsidR="00AE03C3" w:rsidRPr="008E67A5">
        <w:rPr>
          <w:rFonts w:ascii="Simplified Arabic" w:hAnsi="Simplified Arabic" w:cs="Simplified Arabic" w:hint="cs"/>
          <w:sz w:val="28"/>
          <w:szCs w:val="28"/>
          <w:rtl/>
        </w:rPr>
        <w:t>ى</w:t>
      </w:r>
      <w:r w:rsidR="00AE03C3" w:rsidRPr="008E67A5">
        <w:rPr>
          <w:rFonts w:ascii="Simplified Arabic" w:hAnsi="Simplified Arabic" w:cs="Simplified Arabic"/>
          <w:sz w:val="28"/>
          <w:szCs w:val="28"/>
          <w:rtl/>
        </w:rPr>
        <w:t xml:space="preserve"> عن المنكر</w:t>
      </w:r>
      <w:r w:rsidR="008E67A5">
        <w:rPr>
          <w:rFonts w:ascii="Simplified Arabic" w:hAnsi="Simplified Arabic" w:cs="Simplified Arabic" w:hint="cs"/>
          <w:sz w:val="28"/>
          <w:szCs w:val="28"/>
          <w:rtl/>
        </w:rPr>
        <w:t>،</w:t>
      </w:r>
      <w:r w:rsidR="00AE03C3" w:rsidRPr="008E67A5">
        <w:rPr>
          <w:rFonts w:ascii="Simplified Arabic" w:hAnsi="Simplified Arabic" w:cs="Simplified Arabic"/>
          <w:sz w:val="28"/>
          <w:szCs w:val="28"/>
          <w:rtl/>
        </w:rPr>
        <w:t xml:space="preserve"> فمن قبلني بقبول الحق فالله أولى بالحق، ومن رد علي هذا أصبر حتى يقضي الله بيني وبين القوم بالحق، وهو خير الحاكمين</w:t>
      </w:r>
      <w:r w:rsidR="00AE03C3" w:rsidRPr="008E67A5">
        <w:rPr>
          <w:rFonts w:ascii="Simplified Arabic" w:hAnsi="Simplified Arabic" w:cs="Simplified Arabic" w:hint="cs"/>
          <w:sz w:val="28"/>
          <w:szCs w:val="28"/>
          <w:rtl/>
        </w:rPr>
        <w:t xml:space="preserve">)، </w:t>
      </w:r>
      <w:r w:rsidR="00402181" w:rsidRPr="008E67A5">
        <w:rPr>
          <w:rFonts w:ascii="Simplified Arabic" w:hAnsi="Simplified Arabic" w:cs="Simplified Arabic" w:hint="cs"/>
          <w:sz w:val="28"/>
          <w:szCs w:val="28"/>
          <w:rtl/>
        </w:rPr>
        <w:t xml:space="preserve">فما نحن عليه اليوم هو من آثار النهضة الحسينية التي لولاها لكان الإسلام في خبر كان، وهو ما </w:t>
      </w:r>
      <w:r w:rsidR="004A066D" w:rsidRPr="008E67A5">
        <w:rPr>
          <w:rFonts w:ascii="Simplified Arabic" w:hAnsi="Simplified Arabic" w:cs="Simplified Arabic" w:hint="cs"/>
          <w:sz w:val="28"/>
          <w:szCs w:val="28"/>
          <w:rtl/>
        </w:rPr>
        <w:t>يقصد تعزيزه المحقق الكرباسي</w:t>
      </w:r>
      <w:r w:rsidR="00DA3842" w:rsidRPr="008E67A5">
        <w:rPr>
          <w:rFonts w:ascii="Simplified Arabic" w:hAnsi="Simplified Arabic" w:cs="Simplified Arabic" w:hint="cs"/>
          <w:sz w:val="28"/>
          <w:szCs w:val="28"/>
          <w:rtl/>
        </w:rPr>
        <w:t xml:space="preserve"> وتوثيقه</w:t>
      </w:r>
      <w:r w:rsidR="004A066D" w:rsidRPr="008E67A5">
        <w:rPr>
          <w:rFonts w:ascii="Simplified Arabic" w:hAnsi="Simplified Arabic" w:cs="Simplified Arabic" w:hint="cs"/>
          <w:sz w:val="28"/>
          <w:szCs w:val="28"/>
          <w:rtl/>
        </w:rPr>
        <w:t xml:space="preserve"> في هذا الكتاب</w:t>
      </w:r>
      <w:r w:rsidR="0087018D" w:rsidRPr="008E67A5">
        <w:rPr>
          <w:rFonts w:ascii="Simplified Arabic" w:hAnsi="Simplified Arabic" w:cs="Simplified Arabic" w:hint="cs"/>
          <w:sz w:val="28"/>
          <w:szCs w:val="28"/>
          <w:rtl/>
        </w:rPr>
        <w:t xml:space="preserve">، </w:t>
      </w:r>
      <w:r w:rsidR="007D6949">
        <w:rPr>
          <w:rFonts w:ascii="Simplified Arabic" w:hAnsi="Simplified Arabic" w:cs="Simplified Arabic" w:hint="cs"/>
          <w:sz w:val="28"/>
          <w:szCs w:val="28"/>
          <w:rtl/>
        </w:rPr>
        <w:t>ل</w:t>
      </w:r>
      <w:r w:rsidR="0087018D" w:rsidRPr="008E67A5">
        <w:rPr>
          <w:rFonts w:ascii="Simplified Arabic" w:hAnsi="Simplified Arabic" w:cs="Simplified Arabic" w:hint="cs"/>
          <w:sz w:val="28"/>
          <w:szCs w:val="28"/>
          <w:rtl/>
        </w:rPr>
        <w:t>دور علماء المدينة المقدسة في تعزيز الوحدة الإسلامية والتقريب بين المذاهب</w:t>
      </w:r>
      <w:r w:rsidR="006778F5" w:rsidRPr="008E67A5">
        <w:rPr>
          <w:rFonts w:ascii="Simplified Arabic" w:hAnsi="Simplified Arabic" w:cs="Simplified Arabic" w:hint="cs"/>
          <w:sz w:val="28"/>
          <w:szCs w:val="28"/>
          <w:rtl/>
        </w:rPr>
        <w:t>، وتقوية عرى</w:t>
      </w:r>
      <w:r w:rsidR="00D86370" w:rsidRPr="008E67A5">
        <w:rPr>
          <w:rFonts w:ascii="Simplified Arabic" w:hAnsi="Simplified Arabic" w:cs="Simplified Arabic" w:hint="cs"/>
          <w:sz w:val="28"/>
          <w:szCs w:val="28"/>
          <w:rtl/>
        </w:rPr>
        <w:t xml:space="preserve"> الروابط السياسية بين الحكومات الإسلامية وبخاصة أيام </w:t>
      </w:r>
      <w:r w:rsidR="007E26AA" w:rsidRPr="008E67A5">
        <w:rPr>
          <w:rFonts w:ascii="Simplified Arabic" w:hAnsi="Simplified Arabic" w:cs="Simplified Arabic" w:hint="cs"/>
          <w:sz w:val="28"/>
          <w:szCs w:val="28"/>
          <w:rtl/>
        </w:rPr>
        <w:t xml:space="preserve">تألق </w:t>
      </w:r>
      <w:r w:rsidR="00D86370" w:rsidRPr="008E67A5">
        <w:rPr>
          <w:rFonts w:ascii="Simplified Arabic" w:hAnsi="Simplified Arabic" w:cs="Simplified Arabic" w:hint="cs"/>
          <w:sz w:val="28"/>
          <w:szCs w:val="28"/>
          <w:rtl/>
        </w:rPr>
        <w:t xml:space="preserve">الدولتين الإيرانية </w:t>
      </w:r>
      <w:r w:rsidR="00310CFB" w:rsidRPr="008E67A5">
        <w:rPr>
          <w:rFonts w:ascii="Simplified Arabic" w:hAnsi="Simplified Arabic" w:cs="Simplified Arabic" w:hint="cs"/>
          <w:sz w:val="28"/>
          <w:szCs w:val="28"/>
          <w:rtl/>
        </w:rPr>
        <w:t>و</w:t>
      </w:r>
      <w:r w:rsidR="00D86370" w:rsidRPr="008E67A5">
        <w:rPr>
          <w:rFonts w:ascii="Simplified Arabic" w:hAnsi="Simplified Arabic" w:cs="Simplified Arabic" w:hint="cs"/>
          <w:sz w:val="28"/>
          <w:szCs w:val="28"/>
          <w:rtl/>
        </w:rPr>
        <w:t>التركية</w:t>
      </w:r>
      <w:r w:rsidR="00310CFB" w:rsidRPr="008E67A5">
        <w:rPr>
          <w:rFonts w:ascii="Simplified Arabic" w:hAnsi="Simplified Arabic" w:cs="Simplified Arabic" w:hint="cs"/>
          <w:sz w:val="28"/>
          <w:szCs w:val="28"/>
          <w:rtl/>
        </w:rPr>
        <w:t xml:space="preserve"> </w:t>
      </w:r>
      <w:r w:rsidR="007E26AA" w:rsidRPr="008E67A5">
        <w:rPr>
          <w:rFonts w:ascii="Simplified Arabic" w:hAnsi="Simplified Arabic" w:cs="Simplified Arabic" w:hint="cs"/>
          <w:sz w:val="28"/>
          <w:szCs w:val="28"/>
          <w:rtl/>
        </w:rPr>
        <w:t>و</w:t>
      </w:r>
      <w:r w:rsidR="00310CFB" w:rsidRPr="008E67A5">
        <w:rPr>
          <w:rFonts w:ascii="Simplified Arabic" w:hAnsi="Simplified Arabic" w:cs="Simplified Arabic" w:hint="cs"/>
          <w:sz w:val="28"/>
          <w:szCs w:val="28"/>
          <w:rtl/>
        </w:rPr>
        <w:t xml:space="preserve">كانتا </w:t>
      </w:r>
      <w:r w:rsidR="00100CD8" w:rsidRPr="008E67A5">
        <w:rPr>
          <w:rFonts w:ascii="Simplified Arabic" w:hAnsi="Simplified Arabic" w:cs="Simplified Arabic" w:hint="cs"/>
          <w:sz w:val="28"/>
          <w:szCs w:val="28"/>
          <w:rtl/>
        </w:rPr>
        <w:t>تمثلان من الناحية السياسية جناحي الإسلام السني والش</w:t>
      </w:r>
      <w:r w:rsidR="00433049" w:rsidRPr="008E67A5">
        <w:rPr>
          <w:rFonts w:ascii="Simplified Arabic" w:hAnsi="Simplified Arabic" w:cs="Simplified Arabic" w:hint="cs"/>
          <w:sz w:val="28"/>
          <w:szCs w:val="28"/>
          <w:rtl/>
        </w:rPr>
        <w:t>يعي برغبة المسلمين أو بعدم</w:t>
      </w:r>
      <w:r w:rsidR="00F17D3C" w:rsidRPr="008E67A5">
        <w:rPr>
          <w:rFonts w:ascii="Simplified Arabic" w:hAnsi="Simplified Arabic" w:cs="Simplified Arabic" w:hint="cs"/>
          <w:sz w:val="28"/>
          <w:szCs w:val="28"/>
          <w:rtl/>
        </w:rPr>
        <w:t>ها</w:t>
      </w:r>
      <w:r w:rsidR="007B0BFB" w:rsidRPr="008E67A5">
        <w:rPr>
          <w:rFonts w:ascii="Simplified Arabic" w:hAnsi="Simplified Arabic" w:cs="Simplified Arabic" w:hint="cs"/>
          <w:sz w:val="28"/>
          <w:szCs w:val="28"/>
          <w:rtl/>
        </w:rPr>
        <w:t>، وهو أمر واقع ظل قائماً حتى يومنا هذا وإن تعرض</w:t>
      </w:r>
      <w:r w:rsidR="009D7C70" w:rsidRPr="008E67A5">
        <w:rPr>
          <w:rFonts w:ascii="Simplified Arabic" w:hAnsi="Simplified Arabic" w:cs="Simplified Arabic" w:hint="cs"/>
          <w:sz w:val="28"/>
          <w:szCs w:val="28"/>
          <w:rtl/>
        </w:rPr>
        <w:t xml:space="preserve"> لمد وجزر حسب الحكومات والسلطات</w:t>
      </w:r>
      <w:r w:rsidR="00352525" w:rsidRPr="008E67A5">
        <w:rPr>
          <w:rFonts w:ascii="Simplified Arabic" w:hAnsi="Simplified Arabic" w:cs="Simplified Arabic" w:hint="cs"/>
          <w:sz w:val="28"/>
          <w:szCs w:val="28"/>
          <w:rtl/>
        </w:rPr>
        <w:t xml:space="preserve"> في هذين البلدين المترامي الأطراف.</w:t>
      </w:r>
    </w:p>
    <w:p w14:paraId="2E2CB7C0" w14:textId="307096BE" w:rsidR="00A05BCD" w:rsidRPr="008E67A5" w:rsidRDefault="00A05BCD" w:rsidP="00A05BCD">
      <w:pPr>
        <w:bidi/>
        <w:spacing w:after="0" w:line="240" w:lineRule="auto"/>
        <w:ind w:firstLine="284"/>
        <w:jc w:val="both"/>
        <w:rPr>
          <w:rFonts w:ascii="Simplified Arabic" w:hAnsi="Simplified Arabic" w:cs="Simplified Arabic"/>
          <w:sz w:val="28"/>
          <w:szCs w:val="28"/>
          <w:rtl/>
        </w:rPr>
      </w:pPr>
      <w:r w:rsidRPr="008E67A5">
        <w:rPr>
          <w:rFonts w:ascii="Simplified Arabic" w:hAnsi="Simplified Arabic" w:cs="Simplified Arabic" w:hint="cs"/>
          <w:sz w:val="28"/>
          <w:szCs w:val="28"/>
          <w:rtl/>
        </w:rPr>
        <w:t xml:space="preserve">يضعنا المؤلف في "الحركة الفكرية في كربلاء" </w:t>
      </w:r>
      <w:r w:rsidR="00F17D3C" w:rsidRPr="008E67A5">
        <w:rPr>
          <w:rFonts w:ascii="Simplified Arabic" w:hAnsi="Simplified Arabic" w:cs="Simplified Arabic" w:hint="cs"/>
          <w:sz w:val="28"/>
          <w:szCs w:val="28"/>
          <w:rtl/>
        </w:rPr>
        <w:t>في أجواء</w:t>
      </w:r>
      <w:r w:rsidRPr="008E67A5">
        <w:rPr>
          <w:rFonts w:ascii="Simplified Arabic" w:hAnsi="Simplified Arabic" w:cs="Simplified Arabic" w:hint="cs"/>
          <w:sz w:val="28"/>
          <w:szCs w:val="28"/>
          <w:rtl/>
        </w:rPr>
        <w:t xml:space="preserve"> نشأة الحركة الفكرية في هذه المدينة التي ضمت جثمان </w:t>
      </w:r>
      <w:r w:rsidR="007811CF" w:rsidRPr="008E67A5">
        <w:rPr>
          <w:rFonts w:ascii="Simplified Arabic" w:hAnsi="Simplified Arabic" w:cs="Simplified Arabic" w:hint="cs"/>
          <w:sz w:val="28"/>
          <w:szCs w:val="28"/>
          <w:rtl/>
        </w:rPr>
        <w:t>سيد شباب أهل الجنة ليقرر</w:t>
      </w:r>
      <w:r w:rsidR="0039600F" w:rsidRPr="008E67A5">
        <w:rPr>
          <w:rFonts w:ascii="Simplified Arabic" w:hAnsi="Simplified Arabic" w:cs="Simplified Arabic" w:hint="cs"/>
          <w:sz w:val="28"/>
          <w:szCs w:val="28"/>
          <w:rtl/>
        </w:rPr>
        <w:t xml:space="preserve">: (كانت هذه المدينة في كل عهودها مزدهرة ذات نشاط مميز إلا أن القرن الثالث عشر الهجري يعد العصر الذهبي للحركة الفكرية حيث وصلت </w:t>
      </w:r>
      <w:r w:rsidR="00627832" w:rsidRPr="008E67A5">
        <w:rPr>
          <w:rFonts w:ascii="Simplified Arabic" w:hAnsi="Simplified Arabic" w:cs="Simplified Arabic" w:hint="cs"/>
          <w:sz w:val="28"/>
          <w:szCs w:val="28"/>
          <w:rtl/>
        </w:rPr>
        <w:t>أوجها)</w:t>
      </w:r>
      <w:r w:rsidR="009B208F" w:rsidRPr="008E67A5">
        <w:rPr>
          <w:rFonts w:ascii="Simplified Arabic" w:hAnsi="Simplified Arabic" w:cs="Simplified Arabic" w:hint="cs"/>
          <w:sz w:val="28"/>
          <w:szCs w:val="28"/>
          <w:rtl/>
        </w:rPr>
        <w:t>.</w:t>
      </w:r>
    </w:p>
    <w:p w14:paraId="4B649E52" w14:textId="45793A8F" w:rsidR="009B208F" w:rsidRDefault="009B208F" w:rsidP="009B208F">
      <w:pPr>
        <w:bidi/>
        <w:spacing w:after="0" w:line="240" w:lineRule="auto"/>
        <w:ind w:firstLine="284"/>
        <w:jc w:val="both"/>
        <w:rPr>
          <w:rFonts w:ascii="Simplified Arabic" w:hAnsi="Simplified Arabic" w:cs="Simplified Arabic"/>
          <w:sz w:val="28"/>
          <w:szCs w:val="28"/>
          <w:rtl/>
        </w:rPr>
      </w:pPr>
      <w:r>
        <w:rPr>
          <w:rFonts w:ascii="Simplified Arabic" w:hAnsi="Simplified Arabic" w:cs="Simplified Arabic" w:hint="cs"/>
          <w:sz w:val="28"/>
          <w:szCs w:val="28"/>
          <w:rtl/>
        </w:rPr>
        <w:t>وي</w:t>
      </w:r>
      <w:r w:rsidR="00F17D3C">
        <w:rPr>
          <w:rFonts w:ascii="Simplified Arabic" w:hAnsi="Simplified Arabic" w:cs="Simplified Arabic" w:hint="cs"/>
          <w:sz w:val="28"/>
          <w:szCs w:val="28"/>
          <w:rtl/>
        </w:rPr>
        <w:t>كشف لنا</w:t>
      </w:r>
      <w:r>
        <w:rPr>
          <w:rFonts w:ascii="Simplified Arabic" w:hAnsi="Simplified Arabic" w:cs="Simplified Arabic" w:hint="cs"/>
          <w:sz w:val="28"/>
          <w:szCs w:val="28"/>
          <w:rtl/>
        </w:rPr>
        <w:t xml:space="preserve"> في "دور الحائر في تقريب المذاهب الإسلامية"</w:t>
      </w:r>
      <w:r w:rsidR="00AC3CCC">
        <w:rPr>
          <w:rFonts w:ascii="Simplified Arabic" w:hAnsi="Simplified Arabic" w:cs="Simplified Arabic" w:hint="cs"/>
          <w:sz w:val="28"/>
          <w:szCs w:val="28"/>
          <w:rtl/>
        </w:rPr>
        <w:t xml:space="preserve"> </w:t>
      </w:r>
      <w:r w:rsidR="00B359D2">
        <w:rPr>
          <w:rFonts w:ascii="Simplified Arabic" w:hAnsi="Simplified Arabic" w:cs="Simplified Arabic" w:hint="cs"/>
          <w:sz w:val="28"/>
          <w:szCs w:val="28"/>
          <w:rtl/>
        </w:rPr>
        <w:t>الجهود</w:t>
      </w:r>
      <w:r w:rsidR="00AC3CCC">
        <w:rPr>
          <w:rFonts w:ascii="Simplified Arabic" w:hAnsi="Simplified Arabic" w:cs="Simplified Arabic" w:hint="cs"/>
          <w:sz w:val="28"/>
          <w:szCs w:val="28"/>
          <w:rtl/>
        </w:rPr>
        <w:t xml:space="preserve"> التي قام بها علماء هذه المدينة المقدسة في التقريب بين المذاهب الإسلامية في العراق</w:t>
      </w:r>
      <w:r w:rsidR="00BC44DF">
        <w:rPr>
          <w:rFonts w:ascii="Simplified Arabic" w:hAnsi="Simplified Arabic" w:cs="Simplified Arabic" w:hint="cs"/>
          <w:sz w:val="28"/>
          <w:szCs w:val="28"/>
          <w:rtl/>
        </w:rPr>
        <w:t>،</w:t>
      </w:r>
      <w:r w:rsidR="00AC3CCC">
        <w:rPr>
          <w:rFonts w:ascii="Simplified Arabic" w:hAnsi="Simplified Arabic" w:cs="Simplified Arabic" w:hint="cs"/>
          <w:sz w:val="28"/>
          <w:szCs w:val="28"/>
          <w:rtl/>
        </w:rPr>
        <w:t xml:space="preserve"> بخاصة و</w:t>
      </w:r>
      <w:r w:rsidR="00BC44DF">
        <w:rPr>
          <w:rFonts w:ascii="Simplified Arabic" w:hAnsi="Simplified Arabic" w:cs="Simplified Arabic" w:hint="cs"/>
          <w:sz w:val="28"/>
          <w:szCs w:val="28"/>
          <w:rtl/>
        </w:rPr>
        <w:t>إنَّ</w:t>
      </w:r>
      <w:r w:rsidR="00AC3CCC">
        <w:rPr>
          <w:rFonts w:ascii="Simplified Arabic" w:hAnsi="Simplified Arabic" w:cs="Simplified Arabic" w:hint="cs"/>
          <w:sz w:val="28"/>
          <w:szCs w:val="28"/>
          <w:rtl/>
        </w:rPr>
        <w:t xml:space="preserve"> هذا البلد </w:t>
      </w:r>
      <w:r w:rsidR="000B4B05">
        <w:rPr>
          <w:rFonts w:ascii="Simplified Arabic" w:hAnsi="Simplified Arabic" w:cs="Simplified Arabic" w:hint="cs"/>
          <w:sz w:val="28"/>
          <w:szCs w:val="28"/>
          <w:rtl/>
        </w:rPr>
        <w:t xml:space="preserve">بأكثريته الشيعية الإمامية </w:t>
      </w:r>
      <w:r w:rsidR="000B0263">
        <w:rPr>
          <w:rFonts w:ascii="Simplified Arabic" w:hAnsi="Simplified Arabic" w:cs="Simplified Arabic" w:hint="cs"/>
          <w:sz w:val="28"/>
          <w:szCs w:val="28"/>
          <w:rtl/>
        </w:rPr>
        <w:t xml:space="preserve">كان في القرون الأخيرة </w:t>
      </w:r>
      <w:r w:rsidR="000B4B05">
        <w:rPr>
          <w:rFonts w:ascii="Simplified Arabic" w:hAnsi="Simplified Arabic" w:cs="Simplified Arabic" w:hint="cs"/>
          <w:sz w:val="28"/>
          <w:szCs w:val="28"/>
          <w:rtl/>
        </w:rPr>
        <w:t>واقع</w:t>
      </w:r>
      <w:r w:rsidR="000B0263">
        <w:rPr>
          <w:rFonts w:ascii="Simplified Arabic" w:hAnsi="Simplified Arabic" w:cs="Simplified Arabic" w:hint="cs"/>
          <w:sz w:val="28"/>
          <w:szCs w:val="28"/>
          <w:rtl/>
        </w:rPr>
        <w:t>اً</w:t>
      </w:r>
      <w:r w:rsidR="000B4B05">
        <w:rPr>
          <w:rFonts w:ascii="Simplified Arabic" w:hAnsi="Simplified Arabic" w:cs="Simplified Arabic" w:hint="cs"/>
          <w:sz w:val="28"/>
          <w:szCs w:val="28"/>
          <w:rtl/>
        </w:rPr>
        <w:t xml:space="preserve"> بين بلد شيعي كبير وهو إيران الكبرى وبلد سني كبير وهي الدول العثمانية</w:t>
      </w:r>
      <w:r w:rsidR="000B0263">
        <w:rPr>
          <w:rFonts w:ascii="Simplified Arabic" w:hAnsi="Simplified Arabic" w:cs="Simplified Arabic" w:hint="cs"/>
          <w:sz w:val="28"/>
          <w:szCs w:val="28"/>
          <w:rtl/>
        </w:rPr>
        <w:t xml:space="preserve"> قبل أن </w:t>
      </w:r>
      <w:r w:rsidR="003F2BAE">
        <w:rPr>
          <w:rFonts w:ascii="Simplified Arabic" w:hAnsi="Simplified Arabic" w:cs="Simplified Arabic" w:hint="cs"/>
          <w:sz w:val="28"/>
          <w:szCs w:val="28"/>
          <w:rtl/>
        </w:rPr>
        <w:t xml:space="preserve">يحل </w:t>
      </w:r>
      <w:r w:rsidR="00F10AD4">
        <w:rPr>
          <w:rFonts w:ascii="Simplified Arabic" w:hAnsi="Simplified Arabic" w:cs="Simplified Arabic" w:hint="cs"/>
          <w:sz w:val="28"/>
          <w:szCs w:val="28"/>
          <w:rtl/>
        </w:rPr>
        <w:t>الخراب و</w:t>
      </w:r>
      <w:r w:rsidR="003F2BAE">
        <w:rPr>
          <w:rFonts w:ascii="Simplified Arabic" w:hAnsi="Simplified Arabic" w:cs="Simplified Arabic" w:hint="cs"/>
          <w:sz w:val="28"/>
          <w:szCs w:val="28"/>
          <w:rtl/>
        </w:rPr>
        <w:t xml:space="preserve">تتشظى الدول العربية والإسلامية إلى دول وإمارات ومملكات </w:t>
      </w:r>
      <w:r w:rsidR="00F10AD4">
        <w:rPr>
          <w:rFonts w:ascii="Simplified Arabic" w:hAnsi="Simplified Arabic" w:cs="Simplified Arabic" w:hint="cs"/>
          <w:sz w:val="28"/>
          <w:szCs w:val="28"/>
          <w:rtl/>
        </w:rPr>
        <w:t>قبيل</w:t>
      </w:r>
      <w:r w:rsidR="003F2BAE">
        <w:rPr>
          <w:rFonts w:ascii="Simplified Arabic" w:hAnsi="Simplified Arabic" w:cs="Simplified Arabic" w:hint="cs"/>
          <w:sz w:val="28"/>
          <w:szCs w:val="28"/>
          <w:rtl/>
        </w:rPr>
        <w:t xml:space="preserve"> وبعد الحرب العالمية الأولى (1914- 1918م)</w:t>
      </w:r>
      <w:r w:rsidR="00814314">
        <w:rPr>
          <w:rFonts w:ascii="Simplified Arabic" w:hAnsi="Simplified Arabic" w:cs="Simplified Arabic" w:hint="cs"/>
          <w:sz w:val="28"/>
          <w:szCs w:val="28"/>
          <w:rtl/>
        </w:rPr>
        <w:t>.</w:t>
      </w:r>
    </w:p>
    <w:p w14:paraId="0A2185A6" w14:textId="28977BBD" w:rsidR="00814314" w:rsidRDefault="00814314" w:rsidP="00814314">
      <w:pPr>
        <w:bidi/>
        <w:spacing w:after="0" w:line="240" w:lineRule="auto"/>
        <w:ind w:firstLine="284"/>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ومن مظاهر التقريب </w:t>
      </w:r>
      <w:r w:rsidR="00575857">
        <w:rPr>
          <w:rFonts w:ascii="Simplified Arabic" w:hAnsi="Simplified Arabic" w:cs="Simplified Arabic" w:hint="cs"/>
          <w:sz w:val="28"/>
          <w:szCs w:val="28"/>
          <w:rtl/>
        </w:rPr>
        <w:t>"</w:t>
      </w:r>
      <w:r w:rsidR="00235E12">
        <w:rPr>
          <w:rFonts w:ascii="Simplified Arabic" w:hAnsi="Simplified Arabic" w:cs="Simplified Arabic" w:hint="cs"/>
          <w:sz w:val="28"/>
          <w:szCs w:val="28"/>
          <w:rtl/>
        </w:rPr>
        <w:t>مؤتمر النجف</w:t>
      </w:r>
      <w:r w:rsidR="00575857">
        <w:rPr>
          <w:rFonts w:ascii="Simplified Arabic" w:hAnsi="Simplified Arabic" w:cs="Simplified Arabic" w:hint="cs"/>
          <w:sz w:val="28"/>
          <w:szCs w:val="28"/>
          <w:rtl/>
        </w:rPr>
        <w:t>"</w:t>
      </w:r>
      <w:r w:rsidR="001A5FA4">
        <w:rPr>
          <w:rFonts w:ascii="Simplified Arabic" w:hAnsi="Simplified Arabic" w:cs="Simplified Arabic" w:hint="cs"/>
          <w:sz w:val="28"/>
          <w:szCs w:val="28"/>
          <w:rtl/>
        </w:rPr>
        <w:t xml:space="preserve"> الذي جمع علماء العراق من السنة والشيعة </w:t>
      </w:r>
      <w:r w:rsidR="00663279">
        <w:rPr>
          <w:rFonts w:ascii="Simplified Arabic" w:hAnsi="Simplified Arabic" w:cs="Simplified Arabic" w:hint="cs"/>
          <w:sz w:val="28"/>
          <w:szCs w:val="28"/>
          <w:rtl/>
        </w:rPr>
        <w:t>في النجف الأشرف سنة 1156 للهجرة</w:t>
      </w:r>
      <w:r w:rsidR="005C3842">
        <w:rPr>
          <w:rFonts w:ascii="Simplified Arabic" w:hAnsi="Simplified Arabic" w:cs="Simplified Arabic" w:hint="cs"/>
          <w:sz w:val="28"/>
          <w:szCs w:val="28"/>
          <w:rtl/>
        </w:rPr>
        <w:t xml:space="preserve"> (1743م)</w:t>
      </w:r>
      <w:r w:rsidR="00D2767D">
        <w:rPr>
          <w:rFonts w:ascii="Simplified Arabic" w:hAnsi="Simplified Arabic" w:cs="Simplified Arabic" w:hint="cs"/>
          <w:sz w:val="28"/>
          <w:szCs w:val="28"/>
          <w:rtl/>
        </w:rPr>
        <w:t xml:space="preserve">، </w:t>
      </w:r>
      <w:r w:rsidR="00575857">
        <w:rPr>
          <w:rFonts w:ascii="Simplified Arabic" w:hAnsi="Simplified Arabic" w:cs="Simplified Arabic" w:hint="cs"/>
          <w:sz w:val="28"/>
          <w:szCs w:val="28"/>
          <w:rtl/>
        </w:rPr>
        <w:t>وفيه</w:t>
      </w:r>
      <w:r w:rsidR="00D2767D">
        <w:rPr>
          <w:rFonts w:ascii="Simplified Arabic" w:hAnsi="Simplified Arabic" w:cs="Simplified Arabic" w:hint="cs"/>
          <w:sz w:val="28"/>
          <w:szCs w:val="28"/>
          <w:rtl/>
        </w:rPr>
        <w:t xml:space="preserve"> برع </w:t>
      </w:r>
      <w:r w:rsidR="00EC2116">
        <w:rPr>
          <w:rFonts w:ascii="Simplified Arabic" w:hAnsi="Simplified Arabic" w:cs="Simplified Arabic" w:hint="cs"/>
          <w:sz w:val="28"/>
          <w:szCs w:val="28"/>
          <w:rtl/>
        </w:rPr>
        <w:t xml:space="preserve">السيد نصر الله الفائزي الحائري (1109- </w:t>
      </w:r>
      <w:r w:rsidR="00D72EDF">
        <w:rPr>
          <w:rFonts w:ascii="Simplified Arabic" w:hAnsi="Simplified Arabic" w:cs="Simplified Arabic" w:hint="cs"/>
          <w:sz w:val="28"/>
          <w:szCs w:val="28"/>
          <w:rtl/>
        </w:rPr>
        <w:t>1168هـ)</w:t>
      </w:r>
      <w:r w:rsidR="0084135A">
        <w:rPr>
          <w:rFonts w:ascii="Simplified Arabic" w:hAnsi="Simplified Arabic" w:cs="Simplified Arabic" w:hint="cs"/>
          <w:sz w:val="28"/>
          <w:szCs w:val="28"/>
          <w:rtl/>
        </w:rPr>
        <w:t xml:space="preserve"> وهو من زعماء كربلاء المقدسة في تقريب وجهات النظر بين علم</w:t>
      </w:r>
      <w:r w:rsidR="0034277C">
        <w:rPr>
          <w:rFonts w:ascii="Simplified Arabic" w:hAnsi="Simplified Arabic" w:cs="Simplified Arabic" w:hint="cs"/>
          <w:sz w:val="28"/>
          <w:szCs w:val="28"/>
          <w:rtl/>
        </w:rPr>
        <w:t xml:space="preserve">اء العراق وترطيب العلاقات بين </w:t>
      </w:r>
      <w:r w:rsidR="00EC3206">
        <w:rPr>
          <w:rFonts w:ascii="Simplified Arabic" w:hAnsi="Simplified Arabic" w:cs="Simplified Arabic" w:hint="cs"/>
          <w:sz w:val="28"/>
          <w:szCs w:val="28"/>
          <w:rtl/>
        </w:rPr>
        <w:t xml:space="preserve">الدول الإيرانية الأفشارية والدولة التركية العثمانية، ولكن هذا العالم البارع </w:t>
      </w:r>
      <w:r w:rsidR="005909C2">
        <w:rPr>
          <w:rFonts w:ascii="Simplified Arabic" w:hAnsi="Simplified Arabic" w:cs="Simplified Arabic" w:hint="cs"/>
          <w:sz w:val="28"/>
          <w:szCs w:val="28"/>
          <w:rtl/>
        </w:rPr>
        <w:t>ذهب</w:t>
      </w:r>
      <w:r w:rsidR="00A018F2">
        <w:rPr>
          <w:rFonts w:ascii="Simplified Arabic" w:hAnsi="Simplified Arabic" w:cs="Simplified Arabic" w:hint="cs"/>
          <w:sz w:val="28"/>
          <w:szCs w:val="28"/>
          <w:rtl/>
        </w:rPr>
        <w:t xml:space="preserve"> ضحية</w:t>
      </w:r>
      <w:r w:rsidR="005909C2">
        <w:rPr>
          <w:rFonts w:ascii="Simplified Arabic" w:hAnsi="Simplified Arabic" w:cs="Simplified Arabic" w:hint="cs"/>
          <w:sz w:val="28"/>
          <w:szCs w:val="28"/>
          <w:rtl/>
        </w:rPr>
        <w:t xml:space="preserve"> الغدر فقتل صبراً في </w:t>
      </w:r>
      <w:r w:rsidR="0051302B">
        <w:rPr>
          <w:rFonts w:ascii="Simplified Arabic" w:hAnsi="Simplified Arabic" w:cs="Simplified Arabic" w:hint="cs"/>
          <w:sz w:val="28"/>
          <w:szCs w:val="28"/>
          <w:rtl/>
        </w:rPr>
        <w:t>الآستانة</w:t>
      </w:r>
      <w:r w:rsidR="005909C2">
        <w:rPr>
          <w:rFonts w:ascii="Simplified Arabic" w:hAnsi="Simplified Arabic" w:cs="Simplified Arabic" w:hint="cs"/>
          <w:sz w:val="28"/>
          <w:szCs w:val="28"/>
          <w:rtl/>
        </w:rPr>
        <w:t xml:space="preserve"> باستانبول رغم أنه كان رسول سلام ومحبة</w:t>
      </w:r>
      <w:r w:rsidR="00A018F2">
        <w:rPr>
          <w:rFonts w:ascii="Simplified Arabic" w:hAnsi="Simplified Arabic" w:cs="Simplified Arabic" w:hint="cs"/>
          <w:sz w:val="28"/>
          <w:szCs w:val="28"/>
          <w:rtl/>
        </w:rPr>
        <w:t>.</w:t>
      </w:r>
    </w:p>
    <w:p w14:paraId="260457B9" w14:textId="76AA0584" w:rsidR="00421976" w:rsidRDefault="00421976" w:rsidP="00421976">
      <w:pPr>
        <w:bidi/>
        <w:spacing w:after="0" w:line="240" w:lineRule="auto"/>
        <w:ind w:firstLine="284"/>
        <w:jc w:val="both"/>
        <w:rPr>
          <w:rFonts w:ascii="Simplified Arabic" w:hAnsi="Simplified Arabic" w:cs="Simplified Arabic"/>
          <w:sz w:val="28"/>
          <w:szCs w:val="28"/>
          <w:rtl/>
        </w:rPr>
      </w:pPr>
      <w:r>
        <w:rPr>
          <w:rFonts w:ascii="Simplified Arabic" w:hAnsi="Simplified Arabic" w:cs="Simplified Arabic" w:hint="cs"/>
          <w:sz w:val="28"/>
          <w:szCs w:val="28"/>
          <w:rtl/>
        </w:rPr>
        <w:t>ومن مظاهر ال</w:t>
      </w:r>
      <w:r w:rsidR="0013672D">
        <w:rPr>
          <w:rFonts w:ascii="Simplified Arabic" w:hAnsi="Simplified Arabic" w:cs="Simplified Arabic" w:hint="cs"/>
          <w:sz w:val="28"/>
          <w:szCs w:val="28"/>
          <w:rtl/>
        </w:rPr>
        <w:t>نهضة الفكرية</w:t>
      </w:r>
      <w:r>
        <w:rPr>
          <w:rFonts w:ascii="Simplified Arabic" w:hAnsi="Simplified Arabic" w:cs="Simplified Arabic" w:hint="cs"/>
          <w:sz w:val="28"/>
          <w:szCs w:val="28"/>
          <w:rtl/>
        </w:rPr>
        <w:t xml:space="preserve"> </w:t>
      </w:r>
      <w:r w:rsidR="003204F0">
        <w:rPr>
          <w:rFonts w:ascii="Simplified Arabic" w:hAnsi="Simplified Arabic" w:cs="Simplified Arabic" w:hint="cs"/>
          <w:sz w:val="28"/>
          <w:szCs w:val="28"/>
          <w:rtl/>
        </w:rPr>
        <w:t>"</w:t>
      </w:r>
      <w:r>
        <w:rPr>
          <w:rFonts w:ascii="Simplified Arabic" w:hAnsi="Simplified Arabic" w:cs="Simplified Arabic" w:hint="cs"/>
          <w:sz w:val="28"/>
          <w:szCs w:val="28"/>
          <w:rtl/>
        </w:rPr>
        <w:t>مؤتمر التقريب في كربلاء</w:t>
      </w:r>
      <w:r w:rsidR="003204F0">
        <w:rPr>
          <w:rFonts w:ascii="Simplified Arabic" w:hAnsi="Simplified Arabic" w:cs="Simplified Arabic" w:hint="cs"/>
          <w:sz w:val="28"/>
          <w:szCs w:val="28"/>
          <w:rtl/>
        </w:rPr>
        <w:t>"</w:t>
      </w:r>
      <w:r w:rsidR="009467A5">
        <w:rPr>
          <w:rFonts w:ascii="Simplified Arabic" w:hAnsi="Simplified Arabic" w:cs="Simplified Arabic" w:hint="cs"/>
          <w:sz w:val="28"/>
          <w:szCs w:val="28"/>
          <w:rtl/>
        </w:rPr>
        <w:t xml:space="preserve"> الذي عقد سنة 1340هــ وترأسه من الجانب السني الشيخ محمود شكري الآلوسي</w:t>
      </w:r>
      <w:r w:rsidR="004063B6">
        <w:rPr>
          <w:rFonts w:ascii="Simplified Arabic" w:hAnsi="Simplified Arabic" w:cs="Simplified Arabic" w:hint="cs"/>
          <w:sz w:val="28"/>
          <w:szCs w:val="28"/>
          <w:rtl/>
        </w:rPr>
        <w:t xml:space="preserve"> (1273- 1342هــ)، ومن الشيعة السيد محمد حسن القزويني الحائري (</w:t>
      </w:r>
      <w:r w:rsidR="00835D46">
        <w:rPr>
          <w:rFonts w:ascii="Simplified Arabic" w:hAnsi="Simplified Arabic" w:cs="Simplified Arabic" w:hint="cs"/>
          <w:sz w:val="28"/>
          <w:szCs w:val="28"/>
          <w:rtl/>
        </w:rPr>
        <w:t>1296- 1380هــ).</w:t>
      </w:r>
    </w:p>
    <w:p w14:paraId="64101397" w14:textId="1807D641" w:rsidR="0074421D" w:rsidRDefault="007B4AAF" w:rsidP="00835D46">
      <w:pPr>
        <w:bidi/>
        <w:spacing w:after="0" w:line="240" w:lineRule="auto"/>
        <w:ind w:firstLine="284"/>
        <w:jc w:val="both"/>
        <w:rPr>
          <w:rFonts w:ascii="Simplified Arabic" w:hAnsi="Simplified Arabic" w:cs="Simplified Arabic"/>
          <w:sz w:val="28"/>
          <w:szCs w:val="28"/>
          <w:rtl/>
        </w:rPr>
      </w:pPr>
      <w:r>
        <w:rPr>
          <w:rFonts w:ascii="Simplified Arabic" w:hAnsi="Simplified Arabic" w:cs="Simplified Arabic" w:hint="cs"/>
          <w:sz w:val="28"/>
          <w:szCs w:val="28"/>
          <w:rtl/>
        </w:rPr>
        <w:t>وي</w:t>
      </w:r>
      <w:r w:rsidR="00AD19E7">
        <w:rPr>
          <w:rFonts w:ascii="Simplified Arabic" w:hAnsi="Simplified Arabic" w:cs="Simplified Arabic" w:hint="cs"/>
          <w:sz w:val="28"/>
          <w:szCs w:val="28"/>
          <w:rtl/>
        </w:rPr>
        <w:t>زيح</w:t>
      </w:r>
      <w:r>
        <w:rPr>
          <w:rFonts w:ascii="Simplified Arabic" w:hAnsi="Simplified Arabic" w:cs="Simplified Arabic" w:hint="cs"/>
          <w:sz w:val="28"/>
          <w:szCs w:val="28"/>
          <w:rtl/>
        </w:rPr>
        <w:t xml:space="preserve"> المؤلف في "تشيع التركمان" </w:t>
      </w:r>
      <w:r w:rsidR="00AD19E7">
        <w:rPr>
          <w:rFonts w:ascii="Simplified Arabic" w:hAnsi="Simplified Arabic" w:cs="Simplified Arabic" w:hint="cs"/>
          <w:sz w:val="28"/>
          <w:szCs w:val="28"/>
          <w:rtl/>
        </w:rPr>
        <w:t xml:space="preserve">الستار </w:t>
      </w:r>
      <w:r>
        <w:rPr>
          <w:rFonts w:ascii="Simplified Arabic" w:hAnsi="Simplified Arabic" w:cs="Simplified Arabic" w:hint="cs"/>
          <w:sz w:val="28"/>
          <w:szCs w:val="28"/>
          <w:rtl/>
        </w:rPr>
        <w:t>عن ا</w:t>
      </w:r>
      <w:r w:rsidR="006B33E1">
        <w:rPr>
          <w:rFonts w:ascii="Simplified Arabic" w:hAnsi="Simplified Arabic" w:cs="Simplified Arabic" w:hint="cs"/>
          <w:sz w:val="28"/>
          <w:szCs w:val="28"/>
          <w:rtl/>
        </w:rPr>
        <w:t>لمناظرات العقائدية التي جرت بين علماء المسلمين</w:t>
      </w:r>
      <w:r w:rsidR="001422A9">
        <w:rPr>
          <w:rFonts w:ascii="Simplified Arabic" w:hAnsi="Simplified Arabic" w:cs="Simplified Arabic" w:hint="cs"/>
          <w:sz w:val="28"/>
          <w:szCs w:val="28"/>
          <w:rtl/>
        </w:rPr>
        <w:t xml:space="preserve"> سنة 836هــ </w:t>
      </w:r>
      <w:r w:rsidR="00F93B38">
        <w:rPr>
          <w:rFonts w:ascii="Simplified Arabic" w:hAnsi="Simplified Arabic" w:cs="Simplified Arabic" w:hint="cs"/>
          <w:sz w:val="28"/>
          <w:szCs w:val="28"/>
          <w:rtl/>
        </w:rPr>
        <w:t>ودور عالم كربلاء الشيخ ابن فهد الحلي</w:t>
      </w:r>
      <w:r w:rsidR="008B0E43">
        <w:rPr>
          <w:rFonts w:ascii="Simplified Arabic" w:hAnsi="Simplified Arabic" w:cs="Simplified Arabic" w:hint="cs"/>
          <w:sz w:val="28"/>
          <w:szCs w:val="28"/>
          <w:rtl/>
        </w:rPr>
        <w:t xml:space="preserve"> (756- 841هــ) </w:t>
      </w:r>
      <w:r w:rsidR="005B4694">
        <w:rPr>
          <w:rFonts w:ascii="Simplified Arabic" w:hAnsi="Simplified Arabic" w:cs="Simplified Arabic" w:hint="cs"/>
          <w:sz w:val="28"/>
          <w:szCs w:val="28"/>
          <w:rtl/>
        </w:rPr>
        <w:t>في تغيير وجهات الحاكم التركماني والخطبة لأئمة أهل البيت عليهم السلام</w:t>
      </w:r>
      <w:r w:rsidR="0074421D">
        <w:rPr>
          <w:rFonts w:ascii="Simplified Arabic" w:hAnsi="Simplified Arabic" w:cs="Simplified Arabic" w:hint="cs"/>
          <w:sz w:val="28"/>
          <w:szCs w:val="28"/>
          <w:rtl/>
        </w:rPr>
        <w:t>.</w:t>
      </w:r>
    </w:p>
    <w:p w14:paraId="6794F071" w14:textId="4E485A3C" w:rsidR="00DB0966" w:rsidRDefault="0074421D" w:rsidP="0074421D">
      <w:pPr>
        <w:bidi/>
        <w:spacing w:after="0" w:line="240" w:lineRule="auto"/>
        <w:ind w:firstLine="284"/>
        <w:jc w:val="both"/>
        <w:rPr>
          <w:rFonts w:ascii="Simplified Arabic" w:hAnsi="Simplified Arabic" w:cs="Simplified Arabic"/>
          <w:sz w:val="28"/>
          <w:szCs w:val="28"/>
          <w:rtl/>
        </w:rPr>
      </w:pPr>
      <w:r>
        <w:rPr>
          <w:rFonts w:ascii="Simplified Arabic" w:hAnsi="Simplified Arabic" w:cs="Simplified Arabic" w:hint="cs"/>
          <w:sz w:val="28"/>
          <w:szCs w:val="28"/>
          <w:rtl/>
        </w:rPr>
        <w:t>كما وي</w:t>
      </w:r>
      <w:r w:rsidR="00AD19E7">
        <w:rPr>
          <w:rFonts w:ascii="Simplified Arabic" w:hAnsi="Simplified Arabic" w:cs="Simplified Arabic" w:hint="cs"/>
          <w:sz w:val="28"/>
          <w:szCs w:val="28"/>
          <w:rtl/>
        </w:rPr>
        <w:t xml:space="preserve">طلعنا </w:t>
      </w:r>
      <w:r>
        <w:rPr>
          <w:rFonts w:ascii="Simplified Arabic" w:hAnsi="Simplified Arabic" w:cs="Simplified Arabic" w:hint="cs"/>
          <w:sz w:val="28"/>
          <w:szCs w:val="28"/>
          <w:rtl/>
        </w:rPr>
        <w:t>المؤلف في "دور الحائر في تشيع العراق"</w:t>
      </w:r>
      <w:r w:rsidR="000B273D">
        <w:rPr>
          <w:rFonts w:ascii="Simplified Arabic" w:hAnsi="Simplified Arabic" w:cs="Simplified Arabic" w:hint="cs"/>
          <w:sz w:val="28"/>
          <w:szCs w:val="28"/>
          <w:rtl/>
        </w:rPr>
        <w:t xml:space="preserve"> </w:t>
      </w:r>
      <w:r w:rsidR="00AD19E7">
        <w:rPr>
          <w:rFonts w:ascii="Simplified Arabic" w:hAnsi="Simplified Arabic" w:cs="Simplified Arabic" w:hint="cs"/>
          <w:sz w:val="28"/>
          <w:szCs w:val="28"/>
          <w:rtl/>
        </w:rPr>
        <w:t>على</w:t>
      </w:r>
      <w:r w:rsidR="000B273D">
        <w:rPr>
          <w:rFonts w:ascii="Simplified Arabic" w:hAnsi="Simplified Arabic" w:cs="Simplified Arabic" w:hint="cs"/>
          <w:sz w:val="28"/>
          <w:szCs w:val="28"/>
          <w:rtl/>
        </w:rPr>
        <w:t xml:space="preserve"> النهضة الفكرية لحوزة كربلاء المقدسة </w:t>
      </w:r>
      <w:r w:rsidR="008B0F79">
        <w:rPr>
          <w:rFonts w:ascii="Simplified Arabic" w:hAnsi="Simplified Arabic" w:cs="Simplified Arabic" w:hint="cs"/>
          <w:sz w:val="28"/>
          <w:szCs w:val="28"/>
          <w:rtl/>
        </w:rPr>
        <w:t>بخاصة بعد شهادة الإمام الحسين عليه السلام</w:t>
      </w:r>
      <w:r w:rsidR="007B29E1">
        <w:rPr>
          <w:rFonts w:ascii="Simplified Arabic" w:hAnsi="Simplified Arabic" w:cs="Simplified Arabic" w:hint="cs"/>
          <w:sz w:val="28"/>
          <w:szCs w:val="28"/>
          <w:rtl/>
        </w:rPr>
        <w:t xml:space="preserve"> وما جرت من حوادث جمة انتهت في بعض الأحيان إلى تصفية العلماء جسدياً</w:t>
      </w:r>
      <w:r w:rsidR="00DB0966">
        <w:rPr>
          <w:rFonts w:ascii="Simplified Arabic" w:hAnsi="Simplified Arabic" w:cs="Simplified Arabic" w:hint="cs"/>
          <w:sz w:val="28"/>
          <w:szCs w:val="28"/>
          <w:rtl/>
        </w:rPr>
        <w:t xml:space="preserve"> بفتاوى طائفية.</w:t>
      </w:r>
    </w:p>
    <w:p w14:paraId="3709F764" w14:textId="00E2FBCF" w:rsidR="00116F68" w:rsidRDefault="00DB0966" w:rsidP="00DB0966">
      <w:pPr>
        <w:bidi/>
        <w:spacing w:after="0" w:line="240" w:lineRule="auto"/>
        <w:ind w:firstLine="284"/>
        <w:jc w:val="both"/>
        <w:rPr>
          <w:rFonts w:ascii="Simplified Arabic" w:hAnsi="Simplified Arabic" w:cs="Simplified Arabic"/>
          <w:sz w:val="28"/>
          <w:szCs w:val="28"/>
          <w:rtl/>
        </w:rPr>
      </w:pPr>
      <w:r>
        <w:rPr>
          <w:rFonts w:ascii="Simplified Arabic" w:hAnsi="Simplified Arabic" w:cs="Simplified Arabic" w:hint="cs"/>
          <w:sz w:val="28"/>
          <w:szCs w:val="28"/>
          <w:rtl/>
        </w:rPr>
        <w:t>وينتقل المؤلف خارج العراق لبيان دور علماء كربلاء</w:t>
      </w:r>
      <w:r w:rsidR="00C043B7">
        <w:rPr>
          <w:rFonts w:ascii="Simplified Arabic" w:hAnsi="Simplified Arabic" w:cs="Simplified Arabic" w:hint="cs"/>
          <w:sz w:val="28"/>
          <w:szCs w:val="28"/>
          <w:rtl/>
        </w:rPr>
        <w:t xml:space="preserve"> في الشام وهو يتحدث عن "العلويون شيعة أهل البيت" مبرزاً دور </w:t>
      </w:r>
      <w:r w:rsidR="00C27C07">
        <w:rPr>
          <w:rFonts w:ascii="Simplified Arabic" w:hAnsi="Simplified Arabic" w:cs="Simplified Arabic" w:hint="cs"/>
          <w:sz w:val="28"/>
          <w:szCs w:val="28"/>
          <w:rtl/>
        </w:rPr>
        <w:t xml:space="preserve">عالم كربلاء المقدسة </w:t>
      </w:r>
      <w:r w:rsidR="00CD564A">
        <w:rPr>
          <w:rFonts w:ascii="Simplified Arabic" w:hAnsi="Simplified Arabic" w:cs="Simplified Arabic" w:hint="cs"/>
          <w:sz w:val="28"/>
          <w:szCs w:val="28"/>
          <w:rtl/>
        </w:rPr>
        <w:t xml:space="preserve">الشهيد </w:t>
      </w:r>
      <w:r w:rsidR="00B8286C">
        <w:rPr>
          <w:rFonts w:ascii="Simplified Arabic" w:hAnsi="Simplified Arabic" w:cs="Simplified Arabic" w:hint="cs"/>
          <w:sz w:val="28"/>
          <w:szCs w:val="28"/>
          <w:rtl/>
        </w:rPr>
        <w:t xml:space="preserve">السيد </w:t>
      </w:r>
      <w:r w:rsidR="00CD564A">
        <w:rPr>
          <w:rFonts w:ascii="Simplified Arabic" w:hAnsi="Simplified Arabic" w:cs="Simplified Arabic" w:hint="cs"/>
          <w:sz w:val="28"/>
          <w:szCs w:val="28"/>
          <w:rtl/>
        </w:rPr>
        <w:t>حسن الشيرازي</w:t>
      </w:r>
      <w:r w:rsidR="00C80E98">
        <w:rPr>
          <w:rFonts w:ascii="Simplified Arabic" w:hAnsi="Simplified Arabic" w:cs="Simplified Arabic" w:hint="cs"/>
          <w:sz w:val="28"/>
          <w:szCs w:val="28"/>
          <w:rtl/>
        </w:rPr>
        <w:t xml:space="preserve"> (1937- 1980م)</w:t>
      </w:r>
      <w:r w:rsidR="00CD564A">
        <w:rPr>
          <w:rFonts w:ascii="Simplified Arabic" w:hAnsi="Simplified Arabic" w:cs="Simplified Arabic" w:hint="cs"/>
          <w:sz w:val="28"/>
          <w:szCs w:val="28"/>
          <w:rtl/>
        </w:rPr>
        <w:t xml:space="preserve"> الذي اغتيل برصاص الغدر في بيروت </w:t>
      </w:r>
      <w:r w:rsidR="00D71AD2">
        <w:rPr>
          <w:rFonts w:ascii="Simplified Arabic" w:hAnsi="Simplified Arabic" w:cs="Simplified Arabic" w:hint="cs"/>
          <w:sz w:val="28"/>
          <w:szCs w:val="28"/>
          <w:rtl/>
        </w:rPr>
        <w:t xml:space="preserve">في إظهار حقيقة </w:t>
      </w:r>
      <w:r w:rsidR="0051302B">
        <w:rPr>
          <w:rFonts w:ascii="Simplified Arabic" w:hAnsi="Simplified Arabic" w:cs="Simplified Arabic" w:hint="cs"/>
          <w:sz w:val="28"/>
          <w:szCs w:val="28"/>
          <w:rtl/>
        </w:rPr>
        <w:t>العلويين</w:t>
      </w:r>
      <w:r w:rsidR="00D71AD2">
        <w:rPr>
          <w:rFonts w:ascii="Simplified Arabic" w:hAnsi="Simplified Arabic" w:cs="Simplified Arabic" w:hint="cs"/>
          <w:sz w:val="28"/>
          <w:szCs w:val="28"/>
          <w:rtl/>
        </w:rPr>
        <w:t xml:space="preserve"> المسلمين بعد لقاءات عدة مع علمائهم</w:t>
      </w:r>
      <w:r w:rsidR="003034E4">
        <w:rPr>
          <w:rFonts w:ascii="Simplified Arabic" w:hAnsi="Simplified Arabic" w:cs="Simplified Arabic" w:hint="cs"/>
          <w:sz w:val="28"/>
          <w:szCs w:val="28"/>
          <w:rtl/>
        </w:rPr>
        <w:t xml:space="preserve"> تمت سنة 1972م</w:t>
      </w:r>
      <w:r w:rsidR="00D53844">
        <w:rPr>
          <w:rFonts w:ascii="Simplified Arabic" w:hAnsi="Simplified Arabic" w:cs="Simplified Arabic" w:hint="cs"/>
          <w:sz w:val="28"/>
          <w:szCs w:val="28"/>
          <w:rtl/>
        </w:rPr>
        <w:t xml:space="preserve">، </w:t>
      </w:r>
      <w:r w:rsidR="002A62BB">
        <w:rPr>
          <w:rFonts w:ascii="Simplified Arabic" w:hAnsi="Simplified Arabic" w:cs="Simplified Arabic" w:hint="cs"/>
          <w:sz w:val="28"/>
          <w:szCs w:val="28"/>
          <w:rtl/>
        </w:rPr>
        <w:t>وكان من أبرز نشاطات الشهيد الشيرازي تأسيس الحوزة العلمية الزينبية بريف دمشق بمعية مؤلف هذا الكتاب.</w:t>
      </w:r>
    </w:p>
    <w:p w14:paraId="4B8AFD85" w14:textId="77777777" w:rsidR="00A05BCD" w:rsidRPr="00455D74" w:rsidRDefault="00A05BCD" w:rsidP="00A05BCD">
      <w:pPr>
        <w:bidi/>
        <w:spacing w:after="0" w:line="240" w:lineRule="auto"/>
        <w:ind w:firstLine="284"/>
        <w:jc w:val="both"/>
        <w:rPr>
          <w:rFonts w:ascii="Simplified Arabic" w:hAnsi="Simplified Arabic" w:cs="Simplified Arabic"/>
          <w:b/>
          <w:bCs/>
          <w:sz w:val="28"/>
          <w:szCs w:val="28"/>
          <w:rtl/>
        </w:rPr>
      </w:pPr>
    </w:p>
    <w:p w14:paraId="0BE34132" w14:textId="1841326D" w:rsidR="0043147A" w:rsidRPr="009F5B16" w:rsidRDefault="0043147A" w:rsidP="0043147A">
      <w:pPr>
        <w:bidi/>
        <w:spacing w:after="0" w:line="240" w:lineRule="auto"/>
        <w:ind w:firstLine="284"/>
        <w:jc w:val="both"/>
        <w:rPr>
          <w:rFonts w:ascii="Simplified Arabic" w:hAnsi="Simplified Arabic" w:cs="Simplified Arabic"/>
          <w:b/>
          <w:bCs/>
          <w:color w:val="EE0000"/>
          <w:sz w:val="28"/>
          <w:szCs w:val="28"/>
          <w:rtl/>
        </w:rPr>
      </w:pPr>
      <w:r w:rsidRPr="009F5B16">
        <w:rPr>
          <w:rFonts w:ascii="Simplified Arabic" w:hAnsi="Simplified Arabic" w:cs="Simplified Arabic" w:hint="cs"/>
          <w:b/>
          <w:bCs/>
          <w:color w:val="EE0000"/>
          <w:sz w:val="28"/>
          <w:szCs w:val="28"/>
          <w:rtl/>
        </w:rPr>
        <w:t>حركات فقهية</w:t>
      </w:r>
      <w:r w:rsidR="00455D74" w:rsidRPr="009F5B16">
        <w:rPr>
          <w:rFonts w:ascii="Simplified Arabic" w:hAnsi="Simplified Arabic" w:cs="Simplified Arabic" w:hint="cs"/>
          <w:b/>
          <w:bCs/>
          <w:color w:val="EE0000"/>
          <w:sz w:val="28"/>
          <w:szCs w:val="28"/>
          <w:rtl/>
        </w:rPr>
        <w:t xml:space="preserve"> وأخرى ضالة</w:t>
      </w:r>
    </w:p>
    <w:p w14:paraId="339CAC24" w14:textId="77777777" w:rsidR="00B32BCE" w:rsidRDefault="00E02E7D" w:rsidP="00E02E7D">
      <w:pPr>
        <w:bidi/>
        <w:spacing w:after="0" w:line="240" w:lineRule="auto"/>
        <w:ind w:firstLine="284"/>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ويتوقف المؤلف طويلاً </w:t>
      </w:r>
      <w:r w:rsidR="00956ADE">
        <w:rPr>
          <w:rFonts w:ascii="Simplified Arabic" w:hAnsi="Simplified Arabic" w:cs="Simplified Arabic" w:hint="cs"/>
          <w:sz w:val="28"/>
          <w:szCs w:val="28"/>
          <w:rtl/>
        </w:rPr>
        <w:t xml:space="preserve">وهو يتحدث عن "الإمامية الإثنا عشرية" </w:t>
      </w:r>
      <w:r>
        <w:rPr>
          <w:rFonts w:ascii="Simplified Arabic" w:hAnsi="Simplified Arabic" w:cs="Simplified Arabic" w:hint="cs"/>
          <w:sz w:val="28"/>
          <w:szCs w:val="28"/>
          <w:rtl/>
        </w:rPr>
        <w:t xml:space="preserve">عند الحركات الفقهية التي ظهرت في كربلاء </w:t>
      </w:r>
      <w:r w:rsidR="00956ADE">
        <w:rPr>
          <w:rFonts w:ascii="Simplified Arabic" w:hAnsi="Simplified Arabic" w:cs="Simplified Arabic" w:hint="cs"/>
          <w:sz w:val="28"/>
          <w:szCs w:val="28"/>
          <w:rtl/>
        </w:rPr>
        <w:t xml:space="preserve">في القرن الحادي عشر الهجري </w:t>
      </w:r>
      <w:r>
        <w:rPr>
          <w:rFonts w:ascii="Simplified Arabic" w:hAnsi="Simplified Arabic" w:cs="Simplified Arabic" w:hint="cs"/>
          <w:sz w:val="28"/>
          <w:szCs w:val="28"/>
          <w:rtl/>
        </w:rPr>
        <w:t xml:space="preserve">وانتشرت في أرجاء </w:t>
      </w:r>
      <w:r w:rsidR="003A31C5">
        <w:rPr>
          <w:rFonts w:ascii="Simplified Arabic" w:hAnsi="Simplified Arabic" w:cs="Simplified Arabic" w:hint="cs"/>
          <w:sz w:val="28"/>
          <w:szCs w:val="28"/>
          <w:rtl/>
        </w:rPr>
        <w:t>الأرض</w:t>
      </w:r>
      <w:r w:rsidR="005F65C5">
        <w:rPr>
          <w:rFonts w:ascii="Simplified Arabic" w:hAnsi="Simplified Arabic" w:cs="Simplified Arabic" w:hint="cs"/>
          <w:sz w:val="28"/>
          <w:szCs w:val="28"/>
          <w:rtl/>
        </w:rPr>
        <w:t xml:space="preserve"> ومازالت قائمة حتى يومنا هذا</w:t>
      </w:r>
      <w:r w:rsidR="00B32BCE">
        <w:rPr>
          <w:rFonts w:ascii="Simplified Arabic" w:hAnsi="Simplified Arabic" w:cs="Simplified Arabic" w:hint="cs"/>
          <w:sz w:val="28"/>
          <w:szCs w:val="28"/>
          <w:rtl/>
        </w:rPr>
        <w:t>:</w:t>
      </w:r>
    </w:p>
    <w:p w14:paraId="5CC19DCD" w14:textId="6F59E496" w:rsidR="00B32BCE" w:rsidRDefault="005F65C5" w:rsidP="00B32BCE">
      <w:pPr>
        <w:bidi/>
        <w:spacing w:after="0" w:line="240" w:lineRule="auto"/>
        <w:ind w:firstLine="284"/>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فيت</w:t>
      </w:r>
      <w:r w:rsidR="00C85A18">
        <w:rPr>
          <w:rFonts w:ascii="Simplified Arabic" w:hAnsi="Simplified Arabic" w:cs="Simplified Arabic" w:hint="cs"/>
          <w:sz w:val="28"/>
          <w:szCs w:val="28"/>
          <w:rtl/>
        </w:rPr>
        <w:t>حدث</w:t>
      </w:r>
      <w:r>
        <w:rPr>
          <w:rFonts w:ascii="Simplified Arabic" w:hAnsi="Simplified Arabic" w:cs="Simplified Arabic" w:hint="cs"/>
          <w:sz w:val="28"/>
          <w:szCs w:val="28"/>
          <w:rtl/>
        </w:rPr>
        <w:t xml:space="preserve"> بشيء من التفصيل عن "الحركة الأصولية"</w:t>
      </w:r>
      <w:r w:rsidR="008F6EB6">
        <w:rPr>
          <w:rFonts w:ascii="Simplified Arabic" w:hAnsi="Simplified Arabic" w:cs="Simplified Arabic" w:hint="cs"/>
          <w:sz w:val="28"/>
          <w:szCs w:val="28"/>
          <w:rtl/>
        </w:rPr>
        <w:t xml:space="preserve"> وهي كما </w:t>
      </w:r>
      <w:r w:rsidR="00C85A18">
        <w:rPr>
          <w:rFonts w:ascii="Simplified Arabic" w:hAnsi="Simplified Arabic" w:cs="Simplified Arabic" w:hint="cs"/>
          <w:sz w:val="28"/>
          <w:szCs w:val="28"/>
          <w:rtl/>
        </w:rPr>
        <w:t>يفيد</w:t>
      </w:r>
      <w:r w:rsidR="008F6EB6">
        <w:rPr>
          <w:rFonts w:ascii="Simplified Arabic" w:hAnsi="Simplified Arabic" w:cs="Simplified Arabic" w:hint="cs"/>
          <w:sz w:val="28"/>
          <w:szCs w:val="28"/>
          <w:rtl/>
        </w:rPr>
        <w:t>: (نسبة إلى الأصول الأربعة التي يعتمد عليها أصحاب هذه الحركة في التشريع وهي: الكتاب</w:t>
      </w:r>
      <w:r w:rsidR="00C1242C">
        <w:rPr>
          <w:rFonts w:ascii="Simplified Arabic" w:hAnsi="Simplified Arabic" w:cs="Simplified Arabic" w:hint="cs"/>
          <w:sz w:val="28"/>
          <w:szCs w:val="28"/>
          <w:rtl/>
        </w:rPr>
        <w:t xml:space="preserve"> "القرآن"، والسنة "الحديث"، والإجماع "‘إجماع علماء الإمامية"، والعقل، ويعتبرونها أساس التشريع ومصدره)</w:t>
      </w:r>
      <w:r w:rsidR="00B32BCE">
        <w:rPr>
          <w:rFonts w:ascii="Simplified Arabic" w:hAnsi="Simplified Arabic" w:cs="Simplified Arabic" w:hint="cs"/>
          <w:sz w:val="28"/>
          <w:szCs w:val="28"/>
          <w:rtl/>
        </w:rPr>
        <w:t>.</w:t>
      </w:r>
    </w:p>
    <w:p w14:paraId="039F534C" w14:textId="5DE4A14E" w:rsidR="00E02E7D" w:rsidRDefault="00B75965" w:rsidP="00B32BCE">
      <w:pPr>
        <w:bidi/>
        <w:spacing w:after="0" w:line="240" w:lineRule="auto"/>
        <w:ind w:firstLine="284"/>
        <w:jc w:val="both"/>
        <w:rPr>
          <w:rFonts w:ascii="Simplified Arabic" w:hAnsi="Simplified Arabic" w:cs="Simplified Arabic"/>
          <w:sz w:val="28"/>
          <w:szCs w:val="28"/>
          <w:rtl/>
        </w:rPr>
      </w:pPr>
      <w:r>
        <w:rPr>
          <w:rFonts w:ascii="Simplified Arabic" w:hAnsi="Simplified Arabic" w:cs="Simplified Arabic" w:hint="cs"/>
          <w:sz w:val="28"/>
          <w:szCs w:val="28"/>
          <w:rtl/>
        </w:rPr>
        <w:t>وكما ويتحدث عن "الحركة الأخبارية" وهي: (نسبة إلى الأخبار و</w:t>
      </w:r>
      <w:r w:rsidR="00FA1416">
        <w:rPr>
          <w:rFonts w:ascii="Simplified Arabic" w:hAnsi="Simplified Arabic" w:cs="Simplified Arabic" w:hint="cs"/>
          <w:sz w:val="28"/>
          <w:szCs w:val="28"/>
          <w:rtl/>
        </w:rPr>
        <w:t xml:space="preserve">هي جمع الخبر وهو الحديث المروي عن أحد المعصومين عليهم السلام وإنما سموا بذلك لاعتمادهم الكلي على الأخبار </w:t>
      </w:r>
      <w:r w:rsidR="00B32BCE">
        <w:rPr>
          <w:rFonts w:ascii="Simplified Arabic" w:hAnsi="Simplified Arabic" w:cs="Simplified Arabic" w:hint="cs"/>
          <w:sz w:val="28"/>
          <w:szCs w:val="28"/>
          <w:rtl/>
        </w:rPr>
        <w:t xml:space="preserve">دون ما ذهب إليه الأصوليون في أسس ومبادئ في طريق </w:t>
      </w:r>
      <w:r w:rsidR="000C355D">
        <w:rPr>
          <w:rFonts w:ascii="Simplified Arabic" w:hAnsi="Simplified Arabic" w:cs="Simplified Arabic" w:hint="cs"/>
          <w:sz w:val="28"/>
          <w:szCs w:val="28"/>
          <w:rtl/>
        </w:rPr>
        <w:t>الاستنباط</w:t>
      </w:r>
      <w:r w:rsidR="00B32BCE">
        <w:rPr>
          <w:rFonts w:ascii="Simplified Arabic" w:hAnsi="Simplified Arabic" w:cs="Simplified Arabic" w:hint="cs"/>
          <w:sz w:val="28"/>
          <w:szCs w:val="28"/>
          <w:rtl/>
        </w:rPr>
        <w:t>)</w:t>
      </w:r>
      <w:r w:rsidR="008B31DF">
        <w:rPr>
          <w:rFonts w:ascii="Simplified Arabic" w:hAnsi="Simplified Arabic" w:cs="Simplified Arabic" w:hint="cs"/>
          <w:sz w:val="28"/>
          <w:szCs w:val="28"/>
          <w:rtl/>
        </w:rPr>
        <w:t>، ف</w:t>
      </w:r>
      <w:r w:rsidR="00420883">
        <w:rPr>
          <w:rFonts w:ascii="Simplified Arabic" w:hAnsi="Simplified Arabic" w:cs="Simplified Arabic" w:hint="cs"/>
          <w:sz w:val="28"/>
          <w:szCs w:val="28"/>
          <w:rtl/>
        </w:rPr>
        <w:t>يكشف لنا الخطوط العريضة لهذه الحركة</w:t>
      </w:r>
      <w:r w:rsidR="00EF654A">
        <w:rPr>
          <w:rFonts w:ascii="Simplified Arabic" w:hAnsi="Simplified Arabic" w:cs="Simplified Arabic" w:hint="cs"/>
          <w:sz w:val="28"/>
          <w:szCs w:val="28"/>
          <w:rtl/>
        </w:rPr>
        <w:t xml:space="preserve"> الفقهية</w:t>
      </w:r>
      <w:r w:rsidR="00420883">
        <w:rPr>
          <w:rFonts w:ascii="Simplified Arabic" w:hAnsi="Simplified Arabic" w:cs="Simplified Arabic" w:hint="cs"/>
          <w:sz w:val="28"/>
          <w:szCs w:val="28"/>
          <w:rtl/>
        </w:rPr>
        <w:t xml:space="preserve"> التي انقسمت إلى "الأخبارية البحرانية" </w:t>
      </w:r>
      <w:r w:rsidR="00F5752E">
        <w:rPr>
          <w:rFonts w:ascii="Simplified Arabic" w:hAnsi="Simplified Arabic" w:cs="Simplified Arabic" w:hint="cs"/>
          <w:sz w:val="28"/>
          <w:szCs w:val="28"/>
          <w:rtl/>
        </w:rPr>
        <w:t xml:space="preserve">التي تتبع مدرسة البحرين القائلة </w:t>
      </w:r>
      <w:r w:rsidR="000C355D">
        <w:rPr>
          <w:rFonts w:ascii="Simplified Arabic" w:hAnsi="Simplified Arabic" w:cs="Simplified Arabic" w:hint="cs"/>
          <w:sz w:val="28"/>
          <w:szCs w:val="28"/>
          <w:rtl/>
        </w:rPr>
        <w:t>بالاجتهاد</w:t>
      </w:r>
      <w:r w:rsidR="00F5752E">
        <w:rPr>
          <w:rFonts w:ascii="Simplified Arabic" w:hAnsi="Simplified Arabic" w:cs="Simplified Arabic" w:hint="cs"/>
          <w:sz w:val="28"/>
          <w:szCs w:val="28"/>
          <w:rtl/>
        </w:rPr>
        <w:t xml:space="preserve"> والتقليد، وتنكر الإجماع والعقل كمصدرين</w:t>
      </w:r>
      <w:r w:rsidR="007D6AF0">
        <w:rPr>
          <w:rFonts w:ascii="Simplified Arabic" w:hAnsi="Simplified Arabic" w:cs="Simplified Arabic" w:hint="cs"/>
          <w:sz w:val="28"/>
          <w:szCs w:val="28"/>
          <w:rtl/>
        </w:rPr>
        <w:t xml:space="preserve">، وكذلك "الأخبارية الجمالية" </w:t>
      </w:r>
      <w:r w:rsidR="006979ED">
        <w:rPr>
          <w:rFonts w:ascii="Simplified Arabic" w:hAnsi="Simplified Arabic" w:cs="Simplified Arabic" w:hint="cs"/>
          <w:sz w:val="28"/>
          <w:szCs w:val="28"/>
          <w:rtl/>
        </w:rPr>
        <w:t>(</w:t>
      </w:r>
      <w:r w:rsidR="00860DBB">
        <w:rPr>
          <w:rFonts w:ascii="Simplified Arabic" w:hAnsi="Simplified Arabic" w:cs="Simplified Arabic" w:hint="cs"/>
          <w:sz w:val="28"/>
          <w:szCs w:val="28"/>
          <w:rtl/>
        </w:rPr>
        <w:t xml:space="preserve">وهم أتباع قرية المؤمنين </w:t>
      </w:r>
      <w:r w:rsidR="006979ED">
        <w:rPr>
          <w:rFonts w:ascii="Simplified Arabic" w:hAnsi="Simplified Arabic" w:cs="Simplified Arabic"/>
          <w:sz w:val="28"/>
          <w:szCs w:val="28"/>
          <w:rtl/>
        </w:rPr>
        <w:t>–</w:t>
      </w:r>
      <w:r w:rsidR="006979ED">
        <w:rPr>
          <w:rFonts w:ascii="Simplified Arabic" w:hAnsi="Simplified Arabic" w:cs="Simplified Arabic" w:hint="cs"/>
          <w:sz w:val="28"/>
          <w:szCs w:val="28"/>
          <w:rtl/>
        </w:rPr>
        <w:t xml:space="preserve"> جنوب العراق -آل</w:t>
      </w:r>
      <w:r w:rsidR="00860DBB">
        <w:rPr>
          <w:rFonts w:ascii="Simplified Arabic" w:hAnsi="Simplified Arabic" w:cs="Simplified Arabic" w:hint="cs"/>
          <w:sz w:val="28"/>
          <w:szCs w:val="28"/>
          <w:rtl/>
        </w:rPr>
        <w:t xml:space="preserve"> الميرزا محمد الأ</w:t>
      </w:r>
      <w:r w:rsidR="00591D33">
        <w:rPr>
          <w:rFonts w:ascii="Simplified Arabic" w:hAnsi="Simplified Arabic" w:cs="Simplified Arabic" w:hint="cs"/>
          <w:sz w:val="28"/>
          <w:szCs w:val="28"/>
          <w:rtl/>
        </w:rPr>
        <w:t>خباري</w:t>
      </w:r>
      <w:r w:rsidR="00860DBB">
        <w:rPr>
          <w:rFonts w:ascii="Simplified Arabic" w:hAnsi="Simplified Arabic" w:cs="Simplified Arabic" w:hint="cs"/>
          <w:sz w:val="28"/>
          <w:szCs w:val="28"/>
          <w:rtl/>
        </w:rPr>
        <w:t xml:space="preserve"> المتوفى </w:t>
      </w:r>
      <w:r w:rsidR="004416A3">
        <w:rPr>
          <w:rFonts w:ascii="Simplified Arabic" w:hAnsi="Simplified Arabic" w:cs="Simplified Arabic" w:hint="cs"/>
          <w:sz w:val="28"/>
          <w:szCs w:val="28"/>
          <w:rtl/>
        </w:rPr>
        <w:t>سنة 1232هــ المعروفين بأسرة آل جمال الدين وتذهب إلى انكار الاجتهاد وإلى إنكار التقليد لغير المعصوم عليه</w:t>
      </w:r>
      <w:r w:rsidR="009E44A6">
        <w:rPr>
          <w:rFonts w:ascii="Simplified Arabic" w:hAnsi="Simplified Arabic" w:cs="Simplified Arabic" w:hint="cs"/>
          <w:sz w:val="28"/>
          <w:szCs w:val="28"/>
          <w:rtl/>
        </w:rPr>
        <w:t xml:space="preserve"> السلام</w:t>
      </w:r>
      <w:r w:rsidR="00591D33">
        <w:rPr>
          <w:rFonts w:ascii="Simplified Arabic" w:hAnsi="Simplified Arabic" w:cs="Simplified Arabic" w:hint="cs"/>
          <w:sz w:val="28"/>
          <w:szCs w:val="28"/>
          <w:rtl/>
        </w:rPr>
        <w:t xml:space="preserve"> أي أنها تحصر التقليد في الرجوع إلى الإمام المعصوم والفقهاء</w:t>
      </w:r>
      <w:r w:rsidR="00390F7A">
        <w:rPr>
          <w:rFonts w:ascii="Simplified Arabic" w:hAnsi="Simplified Arabic" w:cs="Simplified Arabic" w:hint="cs"/>
          <w:sz w:val="28"/>
          <w:szCs w:val="28"/>
          <w:rtl/>
        </w:rPr>
        <w:t xml:space="preserve"> في رأيها رواة عنه ووسائط بينه وبين مقلديه)</w:t>
      </w:r>
      <w:r w:rsidR="008D4856">
        <w:rPr>
          <w:rFonts w:ascii="Simplified Arabic" w:hAnsi="Simplified Arabic" w:cs="Simplified Arabic" w:hint="cs"/>
          <w:sz w:val="28"/>
          <w:szCs w:val="28"/>
          <w:rtl/>
        </w:rPr>
        <w:t>.</w:t>
      </w:r>
    </w:p>
    <w:p w14:paraId="57351371" w14:textId="34A69096" w:rsidR="004E136E" w:rsidRDefault="008D4856" w:rsidP="004E136E">
      <w:pPr>
        <w:bidi/>
        <w:spacing w:after="0" w:line="240" w:lineRule="auto"/>
        <w:ind w:firstLine="284"/>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ومن الحركات </w:t>
      </w:r>
      <w:r w:rsidR="00F606DE">
        <w:rPr>
          <w:rFonts w:ascii="Simplified Arabic" w:hAnsi="Simplified Arabic" w:cs="Simplified Arabic" w:hint="cs"/>
          <w:sz w:val="28"/>
          <w:szCs w:val="28"/>
          <w:rtl/>
        </w:rPr>
        <w:t>الفقهية هي "الحركة الشيخية" نسبة إلى الشيخ أحمد بن زين الدين الأحسائي الحائري المتوفى سنة 1241هـ</w:t>
      </w:r>
      <w:r w:rsidR="00CE24A7">
        <w:rPr>
          <w:rFonts w:ascii="Simplified Arabic" w:hAnsi="Simplified Arabic" w:cs="Simplified Arabic" w:hint="cs"/>
          <w:sz w:val="28"/>
          <w:szCs w:val="28"/>
          <w:rtl/>
        </w:rPr>
        <w:t xml:space="preserve"> التي نشأت في كربلاء المقدسة</w:t>
      </w:r>
      <w:r w:rsidR="004E136E">
        <w:rPr>
          <w:rFonts w:ascii="Simplified Arabic" w:hAnsi="Simplified Arabic" w:cs="Simplified Arabic" w:hint="cs"/>
          <w:sz w:val="28"/>
          <w:szCs w:val="28"/>
          <w:rtl/>
        </w:rPr>
        <w:t>، وكذلك "الحركة الكشفية"</w:t>
      </w:r>
      <w:r w:rsidR="00B12307">
        <w:rPr>
          <w:rFonts w:ascii="Simplified Arabic" w:hAnsi="Simplified Arabic" w:cs="Simplified Arabic" w:hint="cs"/>
          <w:sz w:val="28"/>
          <w:szCs w:val="28"/>
          <w:rtl/>
        </w:rPr>
        <w:t xml:space="preserve"> وهم: (أتباع الميرزا محمد باقر الأسكوئي الحائري المتوفى سنة 1301هـ</w:t>
      </w:r>
      <w:r w:rsidR="008275CB">
        <w:rPr>
          <w:rFonts w:ascii="Simplified Arabic" w:hAnsi="Simplified Arabic" w:cs="Simplified Arabic" w:hint="cs"/>
          <w:sz w:val="28"/>
          <w:szCs w:val="28"/>
          <w:rtl/>
        </w:rPr>
        <w:t xml:space="preserve">، وإنما قيل لهم كشفية نسبة إلى نظرية الكشف القائلين بها حيث إنهم يقولون بأن اللقاء </w:t>
      </w:r>
      <w:r w:rsidR="00C4450F">
        <w:rPr>
          <w:rFonts w:ascii="Simplified Arabic" w:hAnsi="Simplified Arabic" w:cs="Simplified Arabic" w:hint="cs"/>
          <w:sz w:val="28"/>
          <w:szCs w:val="28"/>
          <w:rtl/>
        </w:rPr>
        <w:t>بين المرجع الديني النائب العام عن الإمام والإمام المعصوم يتم عن طريف الكشف، فالحاصل أن الكشفية أضافت على الشيخية ومعتقداتها عقيدة الكشف للتوصل إلى حقائق الأمور لذلك سميت بالكشفية)</w:t>
      </w:r>
      <w:r w:rsidR="001C6F53">
        <w:rPr>
          <w:rFonts w:ascii="Simplified Arabic" w:hAnsi="Simplified Arabic" w:cs="Simplified Arabic" w:hint="cs"/>
          <w:sz w:val="28"/>
          <w:szCs w:val="28"/>
          <w:rtl/>
        </w:rPr>
        <w:t>، و</w:t>
      </w:r>
      <w:r w:rsidR="00F113DB">
        <w:rPr>
          <w:rFonts w:ascii="Simplified Arabic" w:hAnsi="Simplified Arabic" w:cs="Simplified Arabic" w:hint="cs"/>
          <w:sz w:val="28"/>
          <w:szCs w:val="28"/>
          <w:rtl/>
        </w:rPr>
        <w:t xml:space="preserve">من الحركة الشيخية </w:t>
      </w:r>
      <w:r w:rsidR="001C6F53">
        <w:rPr>
          <w:rFonts w:ascii="Simplified Arabic" w:hAnsi="Simplified Arabic" w:cs="Simplified Arabic" w:hint="cs"/>
          <w:sz w:val="28"/>
          <w:szCs w:val="28"/>
          <w:rtl/>
        </w:rPr>
        <w:t>ظهرت الحركة الركنية</w:t>
      </w:r>
      <w:r w:rsidR="00F113DB">
        <w:rPr>
          <w:rFonts w:ascii="Simplified Arabic" w:hAnsi="Simplified Arabic" w:cs="Simplified Arabic" w:hint="cs"/>
          <w:sz w:val="28"/>
          <w:szCs w:val="28"/>
          <w:rtl/>
        </w:rPr>
        <w:t xml:space="preserve"> (وهم أتباع الحاج الشيخ كريم خان </w:t>
      </w:r>
      <w:r w:rsidR="000759A4">
        <w:rPr>
          <w:rFonts w:ascii="Simplified Arabic" w:hAnsi="Simplified Arabic" w:cs="Simplified Arabic" w:hint="cs"/>
          <w:sz w:val="28"/>
          <w:szCs w:val="28"/>
          <w:rtl/>
        </w:rPr>
        <w:t xml:space="preserve">بن إبراهيم خان القاجاري المتوفى سنة 1288هـ نسبة إلى قولهم بأن الركن الرابع بعد </w:t>
      </w:r>
      <w:r w:rsidR="00FE35C1">
        <w:rPr>
          <w:rFonts w:ascii="Simplified Arabic" w:hAnsi="Simplified Arabic" w:cs="Simplified Arabic" w:hint="cs"/>
          <w:sz w:val="28"/>
          <w:szCs w:val="28"/>
          <w:rtl/>
        </w:rPr>
        <w:t xml:space="preserve">الأركان الثلاثة </w:t>
      </w:r>
      <w:r w:rsidR="00FE35C1">
        <w:rPr>
          <w:rFonts w:ascii="Simplified Arabic" w:hAnsi="Simplified Arabic" w:cs="Simplified Arabic"/>
          <w:sz w:val="28"/>
          <w:szCs w:val="28"/>
          <w:rtl/>
        </w:rPr>
        <w:t>–</w:t>
      </w:r>
      <w:r w:rsidR="00FE35C1">
        <w:rPr>
          <w:rFonts w:ascii="Simplified Arabic" w:hAnsi="Simplified Arabic" w:cs="Simplified Arabic" w:hint="cs"/>
          <w:sz w:val="28"/>
          <w:szCs w:val="28"/>
          <w:rtl/>
        </w:rPr>
        <w:t xml:space="preserve"> </w:t>
      </w:r>
      <w:r w:rsidR="002416C0">
        <w:rPr>
          <w:rFonts w:ascii="Simplified Arabic" w:hAnsi="Simplified Arabic" w:cs="Simplified Arabic" w:hint="cs"/>
          <w:sz w:val="28"/>
          <w:szCs w:val="28"/>
          <w:rtl/>
        </w:rPr>
        <w:t>الله والرسول والإمام- هو المرجع الديني النائب عن الإمام يلتقي الإمام بشكل مباشر ويتلقى عنه المعلومات المطلوبة)</w:t>
      </w:r>
      <w:r w:rsidR="00E65971">
        <w:rPr>
          <w:rFonts w:ascii="Simplified Arabic" w:hAnsi="Simplified Arabic" w:cs="Simplified Arabic" w:hint="cs"/>
          <w:sz w:val="28"/>
          <w:szCs w:val="28"/>
          <w:rtl/>
        </w:rPr>
        <w:t>، وكان لهذه الحركات الفقهية و</w:t>
      </w:r>
      <w:r w:rsidR="00252B65">
        <w:rPr>
          <w:rFonts w:ascii="Simplified Arabic" w:hAnsi="Simplified Arabic" w:cs="Simplified Arabic" w:hint="cs"/>
          <w:sz w:val="28"/>
          <w:szCs w:val="28"/>
          <w:rtl/>
        </w:rPr>
        <w:t>جود كبير في مدينة كربلاء المقدسة.</w:t>
      </w:r>
    </w:p>
    <w:p w14:paraId="25F85D3D" w14:textId="6B06CE6B" w:rsidR="00AF221F" w:rsidRDefault="00AF221F" w:rsidP="00AF221F">
      <w:pPr>
        <w:bidi/>
        <w:spacing w:after="0" w:line="240" w:lineRule="auto"/>
        <w:ind w:firstLine="284"/>
        <w:jc w:val="both"/>
        <w:rPr>
          <w:rFonts w:ascii="Simplified Arabic" w:hAnsi="Simplified Arabic" w:cs="Simplified Arabic"/>
          <w:sz w:val="28"/>
          <w:szCs w:val="28"/>
          <w:rtl/>
        </w:rPr>
      </w:pPr>
      <w:r>
        <w:rPr>
          <w:rFonts w:ascii="Simplified Arabic" w:hAnsi="Simplified Arabic" w:cs="Simplified Arabic" w:hint="cs"/>
          <w:sz w:val="28"/>
          <w:szCs w:val="28"/>
          <w:rtl/>
        </w:rPr>
        <w:t>ويواصل المؤلف حديث</w:t>
      </w:r>
      <w:r w:rsidR="00C40803">
        <w:rPr>
          <w:rFonts w:ascii="Simplified Arabic" w:hAnsi="Simplified Arabic" w:cs="Simplified Arabic" w:hint="cs"/>
          <w:sz w:val="28"/>
          <w:szCs w:val="28"/>
          <w:rtl/>
        </w:rPr>
        <w:t>ه</w:t>
      </w:r>
      <w:r>
        <w:rPr>
          <w:rFonts w:ascii="Simplified Arabic" w:hAnsi="Simplified Arabic" w:cs="Simplified Arabic" w:hint="cs"/>
          <w:sz w:val="28"/>
          <w:szCs w:val="28"/>
          <w:rtl/>
        </w:rPr>
        <w:t xml:space="preserve"> عن</w:t>
      </w:r>
      <w:r w:rsidR="00A21ED8">
        <w:rPr>
          <w:rFonts w:ascii="Simplified Arabic" w:hAnsi="Simplified Arabic" w:cs="Simplified Arabic" w:hint="cs"/>
          <w:sz w:val="28"/>
          <w:szCs w:val="28"/>
          <w:rtl/>
        </w:rPr>
        <w:t xml:space="preserve"> الفرق والحركات التي كان قادتها </w:t>
      </w:r>
      <w:r w:rsidR="00C40803">
        <w:rPr>
          <w:rFonts w:ascii="Simplified Arabic" w:hAnsi="Simplified Arabic" w:cs="Simplified Arabic" w:hint="cs"/>
          <w:sz w:val="28"/>
          <w:szCs w:val="28"/>
          <w:rtl/>
        </w:rPr>
        <w:t>في كربلاء المقدسة إقامة أو دراسة</w:t>
      </w:r>
      <w:r w:rsidR="008E05F9">
        <w:rPr>
          <w:rFonts w:ascii="Simplified Arabic" w:hAnsi="Simplified Arabic" w:cs="Simplified Arabic" w:hint="cs"/>
          <w:sz w:val="28"/>
          <w:szCs w:val="28"/>
          <w:rtl/>
        </w:rPr>
        <w:t>،</w:t>
      </w:r>
      <w:r w:rsidR="00A21ED8">
        <w:rPr>
          <w:rFonts w:ascii="Simplified Arabic" w:hAnsi="Simplified Arabic" w:cs="Simplified Arabic" w:hint="cs"/>
          <w:sz w:val="28"/>
          <w:szCs w:val="28"/>
          <w:rtl/>
        </w:rPr>
        <w:t xml:space="preserve"> ولكنها </w:t>
      </w:r>
      <w:r w:rsidR="00043B84">
        <w:rPr>
          <w:rFonts w:ascii="Simplified Arabic" w:hAnsi="Simplified Arabic" w:cs="Simplified Arabic" w:hint="cs"/>
          <w:sz w:val="28"/>
          <w:szCs w:val="28"/>
          <w:rtl/>
        </w:rPr>
        <w:t>حاد</w:t>
      </w:r>
      <w:r w:rsidR="008E05F9">
        <w:rPr>
          <w:rFonts w:ascii="Simplified Arabic" w:hAnsi="Simplified Arabic" w:cs="Simplified Arabic" w:hint="cs"/>
          <w:sz w:val="28"/>
          <w:szCs w:val="28"/>
          <w:rtl/>
        </w:rPr>
        <w:t>ت</w:t>
      </w:r>
      <w:r w:rsidR="00043B84">
        <w:rPr>
          <w:rFonts w:ascii="Simplified Arabic" w:hAnsi="Simplified Arabic" w:cs="Simplified Arabic" w:hint="cs"/>
          <w:sz w:val="28"/>
          <w:szCs w:val="28"/>
          <w:rtl/>
        </w:rPr>
        <w:t xml:space="preserve"> عن جادة الصواب منها </w:t>
      </w:r>
      <w:r w:rsidR="008E05F9">
        <w:rPr>
          <w:rFonts w:ascii="Simplified Arabic" w:hAnsi="Simplified Arabic" w:cs="Simplified Arabic" w:hint="cs"/>
          <w:sz w:val="28"/>
          <w:szCs w:val="28"/>
          <w:rtl/>
        </w:rPr>
        <w:t>"</w:t>
      </w:r>
      <w:r w:rsidR="00043B84">
        <w:rPr>
          <w:rFonts w:ascii="Simplified Arabic" w:hAnsi="Simplified Arabic" w:cs="Simplified Arabic" w:hint="cs"/>
          <w:sz w:val="28"/>
          <w:szCs w:val="28"/>
          <w:rtl/>
        </w:rPr>
        <w:t>الحركة البابية</w:t>
      </w:r>
      <w:r w:rsidR="008E05F9">
        <w:rPr>
          <w:rFonts w:ascii="Simplified Arabic" w:hAnsi="Simplified Arabic" w:cs="Simplified Arabic" w:hint="cs"/>
          <w:sz w:val="28"/>
          <w:szCs w:val="28"/>
          <w:rtl/>
        </w:rPr>
        <w:t>"</w:t>
      </w:r>
      <w:r w:rsidR="00043B84">
        <w:rPr>
          <w:rFonts w:ascii="Simplified Arabic" w:hAnsi="Simplified Arabic" w:cs="Simplified Arabic" w:hint="cs"/>
          <w:sz w:val="28"/>
          <w:szCs w:val="28"/>
          <w:rtl/>
        </w:rPr>
        <w:t xml:space="preserve"> نسبة إلى السيد علي محمد الشيرازي المتوفى سنة 1266هـ الذي سكن كربلاء المقدسة</w:t>
      </w:r>
      <w:r w:rsidR="005663C8">
        <w:rPr>
          <w:rFonts w:ascii="Simplified Arabic" w:hAnsi="Simplified Arabic" w:cs="Simplified Arabic" w:hint="cs"/>
          <w:sz w:val="28"/>
          <w:szCs w:val="28"/>
          <w:rtl/>
        </w:rPr>
        <w:t>، وعُرفت بالبابية</w:t>
      </w:r>
      <w:r w:rsidR="008D4342">
        <w:rPr>
          <w:rFonts w:ascii="Simplified Arabic" w:hAnsi="Simplified Arabic" w:cs="Simplified Arabic" w:hint="cs"/>
          <w:sz w:val="28"/>
          <w:szCs w:val="28"/>
          <w:rtl/>
        </w:rPr>
        <w:t xml:space="preserve"> بدعواهم أن مؤسسها</w:t>
      </w:r>
      <w:r w:rsidR="001E29F3">
        <w:rPr>
          <w:rFonts w:ascii="Simplified Arabic" w:hAnsi="Simplified Arabic" w:cs="Simplified Arabic" w:hint="cs"/>
          <w:sz w:val="28"/>
          <w:szCs w:val="28"/>
          <w:rtl/>
        </w:rPr>
        <w:t>: (</w:t>
      </w:r>
      <w:r w:rsidR="008D4342">
        <w:rPr>
          <w:rFonts w:ascii="Simplified Arabic" w:hAnsi="Simplified Arabic" w:cs="Simplified Arabic" w:hint="cs"/>
          <w:sz w:val="28"/>
          <w:szCs w:val="28"/>
          <w:rtl/>
        </w:rPr>
        <w:t xml:space="preserve">هو الباب إلى الإمام المهدي </w:t>
      </w:r>
      <w:r w:rsidR="001E29F3">
        <w:rPr>
          <w:rFonts w:ascii="Simplified Arabic" w:hAnsi="Simplified Arabic" w:cs="Simplified Arabic" w:hint="cs"/>
          <w:sz w:val="28"/>
          <w:szCs w:val="28"/>
          <w:rtl/>
        </w:rPr>
        <w:t>عليه السلام ثم ادعى أن الذات الإلهية حلَّت فيه).</w:t>
      </w:r>
    </w:p>
    <w:p w14:paraId="3EEA74FD" w14:textId="07F6C525" w:rsidR="000512AB" w:rsidRDefault="000512AB" w:rsidP="000512AB">
      <w:pPr>
        <w:bidi/>
        <w:spacing w:after="0" w:line="240" w:lineRule="auto"/>
        <w:ind w:firstLine="284"/>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ومن الحركة البابية انبثقت </w:t>
      </w:r>
      <w:r w:rsidR="008E05F9">
        <w:rPr>
          <w:rFonts w:ascii="Simplified Arabic" w:hAnsi="Simplified Arabic" w:cs="Simplified Arabic" w:hint="cs"/>
          <w:sz w:val="28"/>
          <w:szCs w:val="28"/>
          <w:rtl/>
        </w:rPr>
        <w:t>"</w:t>
      </w:r>
      <w:r>
        <w:rPr>
          <w:rFonts w:ascii="Simplified Arabic" w:hAnsi="Simplified Arabic" w:cs="Simplified Arabic" w:hint="cs"/>
          <w:sz w:val="28"/>
          <w:szCs w:val="28"/>
          <w:rtl/>
        </w:rPr>
        <w:t>الحركة البهائية</w:t>
      </w:r>
      <w:r w:rsidR="008E05F9">
        <w:rPr>
          <w:rFonts w:ascii="Simplified Arabic" w:hAnsi="Simplified Arabic" w:cs="Simplified Arabic" w:hint="cs"/>
          <w:sz w:val="28"/>
          <w:szCs w:val="28"/>
          <w:rtl/>
        </w:rPr>
        <w:t>"</w:t>
      </w:r>
      <w:r w:rsidR="00325D7F">
        <w:rPr>
          <w:rFonts w:ascii="Simplified Arabic" w:hAnsi="Simplified Arabic" w:cs="Simplified Arabic" w:hint="cs"/>
          <w:sz w:val="28"/>
          <w:szCs w:val="28"/>
          <w:rtl/>
        </w:rPr>
        <w:t xml:space="preserve"> </w:t>
      </w:r>
      <w:r w:rsidR="0020014E">
        <w:rPr>
          <w:rFonts w:ascii="Simplified Arabic" w:hAnsi="Simplified Arabic" w:cs="Simplified Arabic" w:hint="cs"/>
          <w:sz w:val="28"/>
          <w:szCs w:val="28"/>
          <w:rtl/>
        </w:rPr>
        <w:t>نسبة إلى</w:t>
      </w:r>
      <w:r w:rsidR="00412568">
        <w:rPr>
          <w:rFonts w:ascii="Simplified Arabic" w:hAnsi="Simplified Arabic" w:cs="Simplified Arabic" w:hint="cs"/>
          <w:sz w:val="28"/>
          <w:szCs w:val="28"/>
          <w:rtl/>
        </w:rPr>
        <w:t xml:space="preserve"> مؤسسها</w:t>
      </w:r>
      <w:r w:rsidR="0020014E">
        <w:rPr>
          <w:rFonts w:ascii="Simplified Arabic" w:hAnsi="Simplified Arabic" w:cs="Simplified Arabic" w:hint="cs"/>
          <w:sz w:val="28"/>
          <w:szCs w:val="28"/>
          <w:rtl/>
        </w:rPr>
        <w:t xml:space="preserve"> الميرزا حسين علي نوري المازندراني الذي مات في عكا بفلسطين</w:t>
      </w:r>
      <w:r w:rsidR="00F103EA">
        <w:rPr>
          <w:rFonts w:ascii="Simplified Arabic" w:hAnsi="Simplified Arabic" w:cs="Simplified Arabic" w:hint="cs"/>
          <w:sz w:val="28"/>
          <w:szCs w:val="28"/>
          <w:rtl/>
        </w:rPr>
        <w:t xml:space="preserve"> سنة 1309هــ، وحيث أخذ لنفسه لقب </w:t>
      </w:r>
      <w:r w:rsidR="00412568">
        <w:rPr>
          <w:rFonts w:ascii="Simplified Arabic" w:hAnsi="Simplified Arabic" w:cs="Simplified Arabic" w:hint="cs"/>
          <w:sz w:val="28"/>
          <w:szCs w:val="28"/>
          <w:rtl/>
        </w:rPr>
        <w:t>"</w:t>
      </w:r>
      <w:r w:rsidR="00F103EA">
        <w:rPr>
          <w:rFonts w:ascii="Simplified Arabic" w:hAnsi="Simplified Arabic" w:cs="Simplified Arabic" w:hint="cs"/>
          <w:sz w:val="28"/>
          <w:szCs w:val="28"/>
          <w:rtl/>
        </w:rPr>
        <w:t>بهاء</w:t>
      </w:r>
      <w:r w:rsidR="00412568">
        <w:rPr>
          <w:rFonts w:ascii="Simplified Arabic" w:hAnsi="Simplified Arabic" w:cs="Simplified Arabic" w:hint="cs"/>
          <w:sz w:val="28"/>
          <w:szCs w:val="28"/>
          <w:rtl/>
        </w:rPr>
        <w:t>"</w:t>
      </w:r>
      <w:r w:rsidR="00F103EA">
        <w:rPr>
          <w:rFonts w:ascii="Simplified Arabic" w:hAnsi="Simplified Arabic" w:cs="Simplified Arabic" w:hint="cs"/>
          <w:sz w:val="28"/>
          <w:szCs w:val="28"/>
          <w:rtl/>
        </w:rPr>
        <w:t xml:space="preserve"> </w:t>
      </w:r>
      <w:r w:rsidR="00412568">
        <w:rPr>
          <w:rFonts w:ascii="Simplified Arabic" w:hAnsi="Simplified Arabic" w:cs="Simplified Arabic" w:hint="cs"/>
          <w:sz w:val="28"/>
          <w:szCs w:val="28"/>
          <w:rtl/>
        </w:rPr>
        <w:t>ف</w:t>
      </w:r>
      <w:r w:rsidR="00F103EA">
        <w:rPr>
          <w:rFonts w:ascii="Simplified Arabic" w:hAnsi="Simplified Arabic" w:cs="Simplified Arabic" w:hint="cs"/>
          <w:sz w:val="28"/>
          <w:szCs w:val="28"/>
          <w:rtl/>
        </w:rPr>
        <w:t>سُمي أتباعه بالبهائية</w:t>
      </w:r>
      <w:r w:rsidR="00AB1BBE">
        <w:rPr>
          <w:rFonts w:ascii="Simplified Arabic" w:hAnsi="Simplified Arabic" w:cs="Simplified Arabic" w:hint="cs"/>
          <w:sz w:val="28"/>
          <w:szCs w:val="28"/>
          <w:rtl/>
        </w:rPr>
        <w:t xml:space="preserve">، </w:t>
      </w:r>
      <w:r w:rsidR="006123B4">
        <w:rPr>
          <w:rFonts w:ascii="Simplified Arabic" w:hAnsi="Simplified Arabic" w:cs="Simplified Arabic" w:hint="cs"/>
          <w:sz w:val="28"/>
          <w:szCs w:val="28"/>
          <w:rtl/>
        </w:rPr>
        <w:t>والتي تحولت إلى دين جديد لا علاقة له ب</w:t>
      </w:r>
      <w:r w:rsidR="0090553D">
        <w:rPr>
          <w:rFonts w:ascii="Simplified Arabic" w:hAnsi="Simplified Arabic" w:cs="Simplified Arabic" w:hint="cs"/>
          <w:sz w:val="28"/>
          <w:szCs w:val="28"/>
          <w:rtl/>
        </w:rPr>
        <w:t>أصول الإسلام وفروعه.</w:t>
      </w:r>
    </w:p>
    <w:p w14:paraId="631E4B46" w14:textId="7AA13D4B" w:rsidR="000B231B" w:rsidRDefault="00FE4BBD" w:rsidP="000B231B">
      <w:pPr>
        <w:bidi/>
        <w:spacing w:after="0" w:line="240" w:lineRule="auto"/>
        <w:ind w:firstLine="284"/>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ويستمر المحقق الكرباسي في الحديث عن دور كربلاء النهضوي الفكري </w:t>
      </w:r>
      <w:r w:rsidR="006143E8">
        <w:rPr>
          <w:rFonts w:ascii="Simplified Arabic" w:hAnsi="Simplified Arabic" w:cs="Simplified Arabic" w:hint="cs"/>
          <w:sz w:val="28"/>
          <w:szCs w:val="28"/>
          <w:rtl/>
        </w:rPr>
        <w:t xml:space="preserve">فيتناول </w:t>
      </w:r>
      <w:r w:rsidR="00E203DB">
        <w:rPr>
          <w:rFonts w:ascii="Simplified Arabic" w:hAnsi="Simplified Arabic" w:cs="Simplified Arabic" w:hint="cs"/>
          <w:sz w:val="28"/>
          <w:szCs w:val="28"/>
          <w:rtl/>
        </w:rPr>
        <w:t>تاريخ الحركة الصوفية</w:t>
      </w:r>
      <w:r w:rsidR="00E11BB3">
        <w:rPr>
          <w:rFonts w:ascii="Simplified Arabic" w:hAnsi="Simplified Arabic" w:cs="Simplified Arabic" w:hint="cs"/>
          <w:sz w:val="28"/>
          <w:szCs w:val="28"/>
          <w:rtl/>
        </w:rPr>
        <w:t xml:space="preserve"> منذ العهد الإسلامي الأول وحتى يومنا هذا، متطرقاً إلى تكاياهم في هذه المدينة المقدسة</w:t>
      </w:r>
      <w:r w:rsidR="0009289B">
        <w:rPr>
          <w:rFonts w:ascii="Simplified Arabic" w:hAnsi="Simplified Arabic" w:cs="Simplified Arabic" w:hint="cs"/>
          <w:sz w:val="28"/>
          <w:szCs w:val="28"/>
          <w:rtl/>
        </w:rPr>
        <w:t>، ويسلط الضوء على الحركة البكتاشية نسبة إلى الحاج بكتاش ولي</w:t>
      </w:r>
      <w:r w:rsidR="002D70AA">
        <w:rPr>
          <w:rFonts w:ascii="Simplified Arabic" w:hAnsi="Simplified Arabic" w:cs="Simplified Arabic" w:hint="cs"/>
          <w:sz w:val="28"/>
          <w:szCs w:val="28"/>
          <w:rtl/>
        </w:rPr>
        <w:t xml:space="preserve"> ونزوح بعضهم إلى كربلاء بعد قمعهم من قبل السلطان العثماني محمود الثاني</w:t>
      </w:r>
      <w:r w:rsidR="006F0A9B">
        <w:rPr>
          <w:rFonts w:ascii="Simplified Arabic" w:hAnsi="Simplified Arabic" w:cs="Simplified Arabic" w:hint="cs"/>
          <w:sz w:val="28"/>
          <w:szCs w:val="28"/>
          <w:rtl/>
        </w:rPr>
        <w:t xml:space="preserve"> في القرن الثالث عشر الهجري.</w:t>
      </w:r>
    </w:p>
    <w:p w14:paraId="612360F4" w14:textId="38C2CC20" w:rsidR="006F0A9B" w:rsidRDefault="006F0A9B" w:rsidP="006F0A9B">
      <w:pPr>
        <w:bidi/>
        <w:spacing w:after="0" w:line="240" w:lineRule="auto"/>
        <w:ind w:firstLine="284"/>
        <w:jc w:val="both"/>
        <w:rPr>
          <w:rFonts w:ascii="Simplified Arabic" w:hAnsi="Simplified Arabic" w:cs="Simplified Arabic"/>
          <w:sz w:val="28"/>
          <w:szCs w:val="28"/>
          <w:rtl/>
        </w:rPr>
      </w:pPr>
      <w:r>
        <w:rPr>
          <w:rFonts w:ascii="Simplified Arabic" w:hAnsi="Simplified Arabic" w:cs="Simplified Arabic" w:hint="cs"/>
          <w:sz w:val="28"/>
          <w:szCs w:val="28"/>
          <w:rtl/>
        </w:rPr>
        <w:t>وانبثق</w:t>
      </w:r>
      <w:r w:rsidR="00501D8B">
        <w:rPr>
          <w:rFonts w:ascii="Simplified Arabic" w:hAnsi="Simplified Arabic" w:cs="Simplified Arabic" w:hint="cs"/>
          <w:sz w:val="28"/>
          <w:szCs w:val="28"/>
          <w:rtl/>
        </w:rPr>
        <w:t xml:space="preserve"> من التصوف "الحركة الحروفية" نسبة</w:t>
      </w:r>
      <w:r w:rsidR="00F91DE9">
        <w:rPr>
          <w:rFonts w:ascii="Simplified Arabic" w:hAnsi="Simplified Arabic" w:cs="Simplified Arabic" w:hint="cs"/>
          <w:sz w:val="28"/>
          <w:szCs w:val="28"/>
          <w:rtl/>
        </w:rPr>
        <w:t xml:space="preserve"> إلى الحروف الأبجدية، وقالوا بأسرار الحروف وعلاقتها </w:t>
      </w:r>
      <w:r w:rsidR="009B55F7">
        <w:rPr>
          <w:rFonts w:ascii="Simplified Arabic" w:hAnsi="Simplified Arabic" w:cs="Simplified Arabic" w:hint="cs"/>
          <w:sz w:val="28"/>
          <w:szCs w:val="28"/>
          <w:rtl/>
        </w:rPr>
        <w:t>بالكون</w:t>
      </w:r>
      <w:r w:rsidR="008918E7">
        <w:rPr>
          <w:rFonts w:ascii="Simplified Arabic" w:hAnsi="Simplified Arabic" w:cs="Simplified Arabic" w:hint="cs"/>
          <w:sz w:val="28"/>
          <w:szCs w:val="28"/>
          <w:rtl/>
        </w:rPr>
        <w:t>، واندكت هذه الحركة بالصوفية البكتاشية</w:t>
      </w:r>
      <w:r w:rsidR="009935EA">
        <w:rPr>
          <w:rFonts w:ascii="Simplified Arabic" w:hAnsi="Simplified Arabic" w:cs="Simplified Arabic" w:hint="cs"/>
          <w:sz w:val="28"/>
          <w:szCs w:val="28"/>
          <w:rtl/>
        </w:rPr>
        <w:t>.</w:t>
      </w:r>
    </w:p>
    <w:p w14:paraId="22BC591D" w14:textId="4CB658AA" w:rsidR="009935EA" w:rsidRDefault="004102E5" w:rsidP="009935EA">
      <w:pPr>
        <w:bidi/>
        <w:spacing w:after="0" w:line="240" w:lineRule="auto"/>
        <w:ind w:firstLine="284"/>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وقبل أن ينهي المؤلف رحلته مع النهضة الفكرية في كربلاء المقدسة يتحدث عن </w:t>
      </w:r>
      <w:r w:rsidR="003D0DD5">
        <w:rPr>
          <w:rFonts w:ascii="Simplified Arabic" w:hAnsi="Simplified Arabic" w:cs="Simplified Arabic" w:hint="cs"/>
          <w:sz w:val="28"/>
          <w:szCs w:val="28"/>
          <w:rtl/>
        </w:rPr>
        <w:t>"الخوجا الإثنا عشرية" الذين تحولوا من المذهب الإسماعيلي إلى المذهب الإمامي الإثنا عشري</w:t>
      </w:r>
      <w:r w:rsidR="00FF1D57">
        <w:rPr>
          <w:rFonts w:ascii="Simplified Arabic" w:hAnsi="Simplified Arabic" w:cs="Simplified Arabic" w:hint="cs"/>
          <w:sz w:val="28"/>
          <w:szCs w:val="28"/>
          <w:rtl/>
        </w:rPr>
        <w:t xml:space="preserve">، ثم يأخذنا </w:t>
      </w:r>
      <w:r w:rsidR="00A606C5">
        <w:rPr>
          <w:rFonts w:ascii="Simplified Arabic" w:hAnsi="Simplified Arabic" w:cs="Simplified Arabic" w:hint="cs"/>
          <w:sz w:val="28"/>
          <w:szCs w:val="28"/>
          <w:rtl/>
        </w:rPr>
        <w:t xml:space="preserve">إلى عالم اليوم و"الصحوة الإسلامية" التي نعيش أجواءها منذ </w:t>
      </w:r>
      <w:r w:rsidR="00F03127">
        <w:rPr>
          <w:rFonts w:ascii="Simplified Arabic" w:hAnsi="Simplified Arabic" w:cs="Simplified Arabic" w:hint="cs"/>
          <w:sz w:val="28"/>
          <w:szCs w:val="28"/>
          <w:rtl/>
        </w:rPr>
        <w:t>بداية القرن العشرين</w:t>
      </w:r>
      <w:r w:rsidR="00944DBC">
        <w:rPr>
          <w:rFonts w:ascii="Simplified Arabic" w:hAnsi="Simplified Arabic" w:cs="Simplified Arabic" w:hint="cs"/>
          <w:sz w:val="28"/>
          <w:szCs w:val="28"/>
          <w:rtl/>
        </w:rPr>
        <w:t xml:space="preserve"> وانتعشت في نهاية القرن العشرين وبداية القرن الواحد والعشرين</w:t>
      </w:r>
      <w:r w:rsidR="00F03127">
        <w:rPr>
          <w:rFonts w:ascii="Simplified Arabic" w:hAnsi="Simplified Arabic" w:cs="Simplified Arabic" w:hint="cs"/>
          <w:sz w:val="28"/>
          <w:szCs w:val="28"/>
          <w:rtl/>
        </w:rPr>
        <w:t xml:space="preserve">، ودور </w:t>
      </w:r>
      <w:r w:rsidR="00A148B0">
        <w:rPr>
          <w:rFonts w:ascii="Simplified Arabic" w:hAnsi="Simplified Arabic" w:cs="Simplified Arabic" w:hint="cs"/>
          <w:sz w:val="28"/>
          <w:szCs w:val="28"/>
          <w:rtl/>
        </w:rPr>
        <w:t xml:space="preserve">حوزة </w:t>
      </w:r>
      <w:r w:rsidR="00F03127">
        <w:rPr>
          <w:rFonts w:ascii="Simplified Arabic" w:hAnsi="Simplified Arabic" w:cs="Simplified Arabic" w:hint="cs"/>
          <w:sz w:val="28"/>
          <w:szCs w:val="28"/>
          <w:rtl/>
        </w:rPr>
        <w:t>كربلاء المقدسة في خلق هذه الصحوة</w:t>
      </w:r>
      <w:r w:rsidR="00944DBC">
        <w:rPr>
          <w:rFonts w:ascii="Simplified Arabic" w:hAnsi="Simplified Arabic" w:cs="Simplified Arabic" w:hint="cs"/>
          <w:sz w:val="28"/>
          <w:szCs w:val="28"/>
          <w:rtl/>
        </w:rPr>
        <w:t xml:space="preserve"> </w:t>
      </w:r>
      <w:r w:rsidR="00A148B0">
        <w:rPr>
          <w:rFonts w:ascii="Simplified Arabic" w:hAnsi="Simplified Arabic" w:cs="Simplified Arabic" w:hint="cs"/>
          <w:sz w:val="28"/>
          <w:szCs w:val="28"/>
          <w:rtl/>
        </w:rPr>
        <w:t xml:space="preserve">والتنسيق </w:t>
      </w:r>
      <w:r w:rsidR="00392D59">
        <w:rPr>
          <w:rFonts w:ascii="Simplified Arabic" w:hAnsi="Simplified Arabic" w:cs="Simplified Arabic" w:hint="cs"/>
          <w:sz w:val="28"/>
          <w:szCs w:val="28"/>
          <w:rtl/>
        </w:rPr>
        <w:t>مع حوزة النجف الأشرف</w:t>
      </w:r>
      <w:r w:rsidR="00B05201">
        <w:rPr>
          <w:rFonts w:ascii="Simplified Arabic" w:hAnsi="Simplified Arabic" w:cs="Simplified Arabic" w:hint="cs"/>
          <w:sz w:val="28"/>
          <w:szCs w:val="28"/>
          <w:rtl/>
        </w:rPr>
        <w:t xml:space="preserve">، ويكفي دلالة أن منظمة العمل الإسلامي وحزب الدعوة الإسلامية وهما حركتان إسلاميتان برزتا أثناء </w:t>
      </w:r>
      <w:r w:rsidR="001A3DA4">
        <w:rPr>
          <w:rFonts w:ascii="Simplified Arabic" w:hAnsi="Simplified Arabic" w:cs="Simplified Arabic" w:hint="cs"/>
          <w:sz w:val="28"/>
          <w:szCs w:val="28"/>
          <w:rtl/>
        </w:rPr>
        <w:t>فترة المعارضة السياسية لنظام صدام حسين تأسس</w:t>
      </w:r>
      <w:r w:rsidR="0018320C">
        <w:rPr>
          <w:rFonts w:ascii="Simplified Arabic" w:hAnsi="Simplified Arabic" w:cs="Simplified Arabic" w:hint="cs"/>
          <w:sz w:val="28"/>
          <w:szCs w:val="28"/>
          <w:rtl/>
        </w:rPr>
        <w:t>ت</w:t>
      </w:r>
      <w:r w:rsidR="001A3DA4">
        <w:rPr>
          <w:rFonts w:ascii="Simplified Arabic" w:hAnsi="Simplified Arabic" w:cs="Simplified Arabic" w:hint="cs"/>
          <w:sz w:val="28"/>
          <w:szCs w:val="28"/>
          <w:rtl/>
        </w:rPr>
        <w:t>ا في كربلاء المقدسة،</w:t>
      </w:r>
      <w:r w:rsidR="001D1024">
        <w:rPr>
          <w:rFonts w:ascii="Simplified Arabic" w:hAnsi="Simplified Arabic" w:cs="Simplified Arabic" w:hint="cs"/>
          <w:sz w:val="28"/>
          <w:szCs w:val="28"/>
          <w:rtl/>
        </w:rPr>
        <w:t xml:space="preserve"> </w:t>
      </w:r>
      <w:r w:rsidR="001A3DA4">
        <w:rPr>
          <w:rFonts w:ascii="Simplified Arabic" w:hAnsi="Simplified Arabic" w:cs="Simplified Arabic" w:hint="cs"/>
          <w:sz w:val="28"/>
          <w:szCs w:val="28"/>
          <w:rtl/>
        </w:rPr>
        <w:t>وقد تولى</w:t>
      </w:r>
      <w:r w:rsidR="001D1024">
        <w:rPr>
          <w:rFonts w:ascii="Simplified Arabic" w:hAnsi="Simplified Arabic" w:cs="Simplified Arabic" w:hint="cs"/>
          <w:sz w:val="28"/>
          <w:szCs w:val="28"/>
          <w:rtl/>
        </w:rPr>
        <w:t xml:space="preserve"> </w:t>
      </w:r>
      <w:r w:rsidR="001A3DA4">
        <w:rPr>
          <w:rFonts w:ascii="Simplified Arabic" w:hAnsi="Simplified Arabic" w:cs="Simplified Arabic" w:hint="cs"/>
          <w:sz w:val="28"/>
          <w:szCs w:val="28"/>
          <w:rtl/>
        </w:rPr>
        <w:t xml:space="preserve">حزب الدعوة الإسلامية بعد سقوط نظام صدام حسين عام 2003م </w:t>
      </w:r>
      <w:r w:rsidR="008B6B19">
        <w:rPr>
          <w:rFonts w:ascii="Simplified Arabic" w:hAnsi="Simplified Arabic" w:cs="Simplified Arabic" w:hint="cs"/>
          <w:sz w:val="28"/>
          <w:szCs w:val="28"/>
          <w:rtl/>
        </w:rPr>
        <w:t xml:space="preserve">إدارة </w:t>
      </w:r>
      <w:r w:rsidR="0090553D">
        <w:rPr>
          <w:rFonts w:ascii="Simplified Arabic" w:hAnsi="Simplified Arabic" w:cs="Simplified Arabic" w:hint="cs"/>
          <w:sz w:val="28"/>
          <w:szCs w:val="28"/>
          <w:rtl/>
        </w:rPr>
        <w:t>رئاسة الوزراء</w:t>
      </w:r>
      <w:r w:rsidR="008B6B19">
        <w:rPr>
          <w:rFonts w:ascii="Simplified Arabic" w:hAnsi="Simplified Arabic" w:cs="Simplified Arabic" w:hint="cs"/>
          <w:sz w:val="28"/>
          <w:szCs w:val="28"/>
          <w:rtl/>
        </w:rPr>
        <w:t xml:space="preserve"> في ثلاث دورات انتخابية</w:t>
      </w:r>
      <w:r w:rsidR="00F80E20">
        <w:rPr>
          <w:rFonts w:ascii="Simplified Arabic" w:hAnsi="Simplified Arabic" w:cs="Simplified Arabic" w:hint="cs"/>
          <w:sz w:val="28"/>
          <w:szCs w:val="28"/>
          <w:rtl/>
        </w:rPr>
        <w:t xml:space="preserve"> في السنوات (2005- 2018م).</w:t>
      </w:r>
    </w:p>
    <w:p w14:paraId="78E21128" w14:textId="4705B389" w:rsidR="00FB5360" w:rsidRDefault="00DD2FDF" w:rsidP="00B5223C">
      <w:pPr>
        <w:bidi/>
        <w:spacing w:after="0" w:line="240" w:lineRule="auto"/>
        <w:ind w:firstLine="284"/>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ومن </w:t>
      </w:r>
      <w:r w:rsidR="00F80E20">
        <w:rPr>
          <w:rFonts w:ascii="Simplified Arabic" w:hAnsi="Simplified Arabic" w:cs="Simplified Arabic" w:hint="cs"/>
          <w:sz w:val="28"/>
          <w:szCs w:val="28"/>
          <w:rtl/>
        </w:rPr>
        <w:t>مزايا</w:t>
      </w:r>
      <w:r>
        <w:rPr>
          <w:rFonts w:ascii="Simplified Arabic" w:hAnsi="Simplified Arabic" w:cs="Simplified Arabic" w:hint="cs"/>
          <w:sz w:val="28"/>
          <w:szCs w:val="28"/>
          <w:rtl/>
        </w:rPr>
        <w:t xml:space="preserve"> المحقق الشيخ محمد صادق الكرباسي في دائرة المعارف </w:t>
      </w:r>
      <w:r w:rsidR="006E098B">
        <w:rPr>
          <w:rFonts w:ascii="Simplified Arabic" w:hAnsi="Simplified Arabic" w:cs="Simplified Arabic" w:hint="cs"/>
          <w:sz w:val="28"/>
          <w:szCs w:val="28"/>
          <w:rtl/>
        </w:rPr>
        <w:t>الحسينية أنه ينهي كل جزء بمقد</w:t>
      </w:r>
      <w:r w:rsidR="006B46CB">
        <w:rPr>
          <w:rFonts w:ascii="Simplified Arabic" w:hAnsi="Simplified Arabic" w:cs="Simplified Arabic" w:hint="cs"/>
          <w:sz w:val="28"/>
          <w:szCs w:val="28"/>
          <w:rtl/>
        </w:rPr>
        <w:t>م</w:t>
      </w:r>
      <w:r w:rsidR="006E098B">
        <w:rPr>
          <w:rFonts w:ascii="Simplified Arabic" w:hAnsi="Simplified Arabic" w:cs="Simplified Arabic" w:hint="cs"/>
          <w:sz w:val="28"/>
          <w:szCs w:val="28"/>
          <w:rtl/>
        </w:rPr>
        <w:t xml:space="preserve">ة لأحد الأعلام، وهذه المرة </w:t>
      </w:r>
      <w:r w:rsidR="00785593">
        <w:rPr>
          <w:rFonts w:ascii="Simplified Arabic" w:hAnsi="Simplified Arabic" w:cs="Simplified Arabic" w:hint="cs"/>
          <w:sz w:val="28"/>
          <w:szCs w:val="28"/>
          <w:rtl/>
        </w:rPr>
        <w:t xml:space="preserve">بقلم خادم الشريعة في دولة الكاميرون </w:t>
      </w:r>
      <w:r w:rsidR="00825179">
        <w:rPr>
          <w:rFonts w:ascii="Simplified Arabic" w:hAnsi="Simplified Arabic" w:cs="Simplified Arabic" w:hint="cs"/>
          <w:sz w:val="28"/>
          <w:szCs w:val="28"/>
          <w:rtl/>
        </w:rPr>
        <w:t>"</w:t>
      </w:r>
      <w:r w:rsidR="00785593">
        <w:rPr>
          <w:rFonts w:ascii="Simplified Arabic" w:hAnsi="Simplified Arabic" w:cs="Simplified Arabic" w:hint="cs"/>
          <w:sz w:val="28"/>
          <w:szCs w:val="28"/>
          <w:rtl/>
        </w:rPr>
        <w:t>الشيخ حسن سانغو ما حسين</w:t>
      </w:r>
      <w:r w:rsidR="00825179">
        <w:rPr>
          <w:rFonts w:ascii="Simplified Arabic" w:hAnsi="Simplified Arabic" w:cs="Simplified Arabic" w:hint="cs"/>
          <w:sz w:val="28"/>
          <w:szCs w:val="28"/>
          <w:rtl/>
        </w:rPr>
        <w:t>"</w:t>
      </w:r>
      <w:r w:rsidR="004F1F94">
        <w:rPr>
          <w:rFonts w:ascii="Simplified Arabic" w:hAnsi="Simplified Arabic" w:cs="Simplified Arabic" w:hint="cs"/>
          <w:sz w:val="28"/>
          <w:szCs w:val="28"/>
          <w:rtl/>
        </w:rPr>
        <w:t xml:space="preserve"> الذي </w:t>
      </w:r>
      <w:r w:rsidR="006B46CB">
        <w:rPr>
          <w:rFonts w:ascii="Simplified Arabic" w:hAnsi="Simplified Arabic" w:cs="Simplified Arabic" w:hint="cs"/>
          <w:sz w:val="28"/>
          <w:szCs w:val="28"/>
          <w:rtl/>
        </w:rPr>
        <w:t>استعرض في</w:t>
      </w:r>
      <w:r w:rsidR="004F1F94">
        <w:rPr>
          <w:rFonts w:ascii="Simplified Arabic" w:hAnsi="Simplified Arabic" w:cs="Simplified Arabic" w:hint="cs"/>
          <w:sz w:val="28"/>
          <w:szCs w:val="28"/>
          <w:rtl/>
        </w:rPr>
        <w:t xml:space="preserve"> هذا الجزء تحت عنوان "النهضة الفكرية في كربلاء .. إرجاع الأمور إلى نصابها"</w:t>
      </w:r>
      <w:r w:rsidR="00FD6639">
        <w:rPr>
          <w:rFonts w:ascii="Simplified Arabic" w:hAnsi="Simplified Arabic" w:cs="Simplified Arabic" w:hint="cs"/>
          <w:sz w:val="28"/>
          <w:szCs w:val="28"/>
          <w:rtl/>
        </w:rPr>
        <w:t xml:space="preserve"> وباختصار معالم النهضة الفكرية</w:t>
      </w:r>
      <w:r w:rsidR="00B5223C">
        <w:rPr>
          <w:rFonts w:ascii="Simplified Arabic" w:hAnsi="Simplified Arabic" w:cs="Simplified Arabic" w:hint="cs"/>
          <w:sz w:val="28"/>
          <w:szCs w:val="28"/>
          <w:rtl/>
        </w:rPr>
        <w:t>، مؤكداً في البداية أن: (</w:t>
      </w:r>
      <w:r w:rsidR="00FB5360" w:rsidRPr="00FB5360">
        <w:rPr>
          <w:rFonts w:ascii="Simplified Arabic" w:hAnsi="Simplified Arabic" w:cs="Simplified Arabic"/>
          <w:sz w:val="28"/>
          <w:szCs w:val="28"/>
          <w:rtl/>
        </w:rPr>
        <w:t>لكل عصر نبي أو مرسل أو إمام يبعث فيها الروح، وينفخ ما أجدب من النفوس والأرواح، ويحفظ ما أخصب من الآمال والأحلام، رجل يرث أمجاد الأولين والآخرين، ومدينة كربلاء كان لها صاحبها الذي ولد عظيما، وعاش مجيدا، وجاهد ثائرا مناضلا منافحا عن المبادئ والقيم، لا تغمض له عين، أو يرفّ له جفن، أو يطيب له عطر، أو يحلو له شراب حتى يُكسر قيدٌ، ويُطلق أسيرٌ، ويغني هزارٌ، ويُفتح سجنٌ، ويهدُّ صرحُ ظلمٍ، ذلك الإمام المجاهد هو الحسين بن علي الشهيد، سيد الشهداء، جعل قضيته دعوة إلى تحرير الإنسان من حيوانية النفس وط</w:t>
      </w:r>
      <w:r w:rsidR="00786A7E">
        <w:rPr>
          <w:rFonts w:ascii="Simplified Arabic" w:hAnsi="Simplified Arabic" w:cs="Simplified Arabic" w:hint="cs"/>
          <w:sz w:val="28"/>
          <w:szCs w:val="28"/>
          <w:rtl/>
        </w:rPr>
        <w:t>غيانها</w:t>
      </w:r>
      <w:r w:rsidR="00FB5360" w:rsidRPr="00FB5360">
        <w:rPr>
          <w:rFonts w:ascii="Simplified Arabic" w:hAnsi="Simplified Arabic" w:cs="Simplified Arabic"/>
          <w:sz w:val="28"/>
          <w:szCs w:val="28"/>
          <w:rtl/>
        </w:rPr>
        <w:t>، عظمة الحسين تكمن في المبادئ التي آمن بها، وفي التعاليم التي رسمها بدمائه ودماء أهله وبنيه وفتيته والأصحاب الذين كانوا معه، دعوة الحسين دعوة الحرية والعدل والكرامة التي يطمح إليها ضمير الإنسانية في جميع العصور</w:t>
      </w:r>
      <w:r w:rsidR="00340D22">
        <w:rPr>
          <w:rFonts w:ascii="Simplified Arabic" w:hAnsi="Simplified Arabic" w:cs="Simplified Arabic" w:hint="cs"/>
          <w:sz w:val="28"/>
          <w:szCs w:val="28"/>
          <w:rtl/>
        </w:rPr>
        <w:t>).</w:t>
      </w:r>
    </w:p>
    <w:p w14:paraId="13B92F7C" w14:textId="4A1156C4" w:rsidR="00FB5360" w:rsidRDefault="00E87D8A" w:rsidP="00E87D8A">
      <w:pPr>
        <w:bidi/>
        <w:spacing w:after="0" w:line="240" w:lineRule="auto"/>
        <w:ind w:firstLine="284"/>
        <w:jc w:val="both"/>
        <w:rPr>
          <w:rFonts w:ascii="Simplified Arabic" w:hAnsi="Simplified Arabic" w:cs="Simplified Arabic"/>
          <w:sz w:val="28"/>
          <w:szCs w:val="28"/>
          <w:rtl/>
        </w:rPr>
      </w:pPr>
      <w:r>
        <w:rPr>
          <w:rFonts w:ascii="Simplified Arabic" w:hAnsi="Simplified Arabic" w:cs="Simplified Arabic" w:hint="cs"/>
          <w:sz w:val="28"/>
          <w:szCs w:val="28"/>
          <w:rtl/>
        </w:rPr>
        <w:t>ويفيدنا بعين الصواب أن: (</w:t>
      </w:r>
      <w:r w:rsidR="00FB5360" w:rsidRPr="00FB5360">
        <w:rPr>
          <w:rFonts w:ascii="Simplified Arabic" w:hAnsi="Simplified Arabic" w:cs="Simplified Arabic"/>
          <w:sz w:val="28"/>
          <w:szCs w:val="28"/>
          <w:rtl/>
        </w:rPr>
        <w:t>الموسوعة الحسينية دائرة معارف تتصف بكل نعوت العمل الخالد، عمل رائد في مجال التأليف لم يسبق في الزمن الأول ولا في الزمن الأخير من حيث ضخامة المواد والأبواب والحقول والأقسام، صرح باذخ في فن الكتابة بذل فيه العلامة الشيخ محمد صادق محمد الكرباسي، المولود في مدينة كربلاء المقدسة سنة 1366 للهجرة (1947م)، جهدا غير مسبوق في مضمار التأليف في حقول دوائر الموسوعات العالمية، عمل فريد خالدٌ خَلّدَ صاحبه في سجلّ المُبدعين العظام في عالم التأليف، وقد تجاوز أقرانه المؤلفين في جميع العصور، وجميع اللغات، وجميع اللهجات، وجميع الأقطار</w:t>
      </w:r>
      <w:r>
        <w:rPr>
          <w:rFonts w:ascii="Simplified Arabic" w:hAnsi="Simplified Arabic" w:cs="Simplified Arabic" w:hint="cs"/>
          <w:sz w:val="28"/>
          <w:szCs w:val="28"/>
          <w:rtl/>
        </w:rPr>
        <w:t>).</w:t>
      </w:r>
    </w:p>
    <w:p w14:paraId="425F5694" w14:textId="5C5D3139" w:rsidR="00FB5360" w:rsidRPr="00FB5360" w:rsidRDefault="00E87D8A" w:rsidP="0042712F">
      <w:pPr>
        <w:bidi/>
        <w:spacing w:after="0" w:line="240" w:lineRule="auto"/>
        <w:ind w:firstLine="284"/>
        <w:jc w:val="both"/>
        <w:rPr>
          <w:rFonts w:ascii="Simplified Arabic" w:hAnsi="Simplified Arabic" w:cs="Simplified Arabic"/>
          <w:sz w:val="28"/>
          <w:szCs w:val="28"/>
        </w:rPr>
      </w:pPr>
      <w:r>
        <w:rPr>
          <w:rFonts w:ascii="Simplified Arabic" w:hAnsi="Simplified Arabic" w:cs="Simplified Arabic" w:hint="cs"/>
          <w:sz w:val="28"/>
          <w:szCs w:val="28"/>
          <w:rtl/>
        </w:rPr>
        <w:t xml:space="preserve">وعندما يتناول </w:t>
      </w:r>
      <w:r w:rsidR="009013FB">
        <w:rPr>
          <w:rFonts w:ascii="Simplified Arabic" w:hAnsi="Simplified Arabic" w:cs="Simplified Arabic" w:hint="cs"/>
          <w:sz w:val="28"/>
          <w:szCs w:val="28"/>
          <w:rtl/>
        </w:rPr>
        <w:t>الكتاب بعين ناقدة</w:t>
      </w:r>
      <w:r w:rsidR="0042712F">
        <w:rPr>
          <w:rFonts w:ascii="Simplified Arabic" w:hAnsi="Simplified Arabic" w:cs="Simplified Arabic" w:hint="cs"/>
          <w:sz w:val="28"/>
          <w:szCs w:val="28"/>
          <w:rtl/>
        </w:rPr>
        <w:t xml:space="preserve"> يرى أن النهضة الفكرية لهذه المدينة المقدسة: (</w:t>
      </w:r>
      <w:r w:rsidR="00FB5360" w:rsidRPr="00FB5360">
        <w:rPr>
          <w:rFonts w:ascii="Simplified Arabic" w:hAnsi="Simplified Arabic" w:cs="Simplified Arabic"/>
          <w:sz w:val="28"/>
          <w:szCs w:val="28"/>
          <w:rtl/>
        </w:rPr>
        <w:t>تنتهي عند صاحبها الإمام ذي النهضة التحررية التي قامت لتحرير الإنسان من عبودية الطغيان وجبروت وطمع النفس، والخروج به إلى عبادة الله الواحد القهار، هذا الرمز الحُر الولي الحسين بن علي بن أبي طالب عليهما السلام</w:t>
      </w:r>
      <w:r w:rsidR="0042712F">
        <w:rPr>
          <w:rFonts w:ascii="Simplified Arabic" w:hAnsi="Simplified Arabic" w:cs="Simplified Arabic" w:hint="cs"/>
          <w:sz w:val="28"/>
          <w:szCs w:val="28"/>
          <w:rtl/>
        </w:rPr>
        <w:t>)</w:t>
      </w:r>
      <w:r w:rsidR="00F34B8B">
        <w:rPr>
          <w:rFonts w:ascii="Simplified Arabic" w:hAnsi="Simplified Arabic" w:cs="Simplified Arabic" w:hint="cs"/>
          <w:sz w:val="28"/>
          <w:szCs w:val="28"/>
          <w:rtl/>
        </w:rPr>
        <w:t>، وهي رؤية صائبة، فما من حر أبيِّ الضيم إلا وله</w:t>
      </w:r>
      <w:r w:rsidR="003A5FF5">
        <w:rPr>
          <w:rFonts w:ascii="Simplified Arabic" w:hAnsi="Simplified Arabic" w:cs="Simplified Arabic" w:hint="cs"/>
          <w:sz w:val="28"/>
          <w:szCs w:val="28"/>
          <w:rtl/>
        </w:rPr>
        <w:t xml:space="preserve"> في النهضة الحسينية أسوة حسنة</w:t>
      </w:r>
      <w:r w:rsidR="00170091">
        <w:rPr>
          <w:rFonts w:ascii="Simplified Arabic" w:hAnsi="Simplified Arabic" w:cs="Simplified Arabic" w:hint="cs"/>
          <w:sz w:val="28"/>
          <w:szCs w:val="28"/>
          <w:rtl/>
        </w:rPr>
        <w:t>.</w:t>
      </w:r>
    </w:p>
    <w:p w14:paraId="33645AF5" w14:textId="32621D6D" w:rsidR="00FB5360" w:rsidRDefault="00936C31" w:rsidP="00FB5360">
      <w:pPr>
        <w:bidi/>
        <w:spacing w:after="0" w:line="240" w:lineRule="auto"/>
        <w:ind w:firstLine="284"/>
        <w:jc w:val="both"/>
        <w:rPr>
          <w:rFonts w:ascii="Simplified Arabic" w:hAnsi="Simplified Arabic" w:cs="Simplified Arabic"/>
          <w:sz w:val="28"/>
          <w:szCs w:val="28"/>
          <w:rtl/>
        </w:rPr>
      </w:pPr>
      <w:r>
        <w:rPr>
          <w:rFonts w:ascii="Simplified Arabic" w:hAnsi="Simplified Arabic" w:cs="Simplified Arabic" w:hint="cs"/>
          <w:sz w:val="28"/>
          <w:szCs w:val="28"/>
          <w:rtl/>
        </w:rPr>
        <w:t>كاتب عراقي مقيم في المملكة المتحدة</w:t>
      </w:r>
    </w:p>
    <w:p w14:paraId="778E75FC" w14:textId="19B6D035" w:rsidR="00936C31" w:rsidRPr="00FB5360" w:rsidRDefault="00936C31" w:rsidP="00936C31">
      <w:pPr>
        <w:bidi/>
        <w:spacing w:after="0" w:line="240" w:lineRule="auto"/>
        <w:ind w:firstLine="284"/>
        <w:jc w:val="both"/>
        <w:rPr>
          <w:rFonts w:ascii="Simplified Arabic" w:hAnsi="Simplified Arabic" w:cs="Simplified Arabic"/>
          <w:sz w:val="28"/>
          <w:szCs w:val="28"/>
          <w:rtl/>
        </w:rPr>
      </w:pPr>
      <w:r>
        <w:rPr>
          <w:rFonts w:ascii="Simplified Arabic" w:hAnsi="Simplified Arabic" w:cs="Simplified Arabic" w:hint="cs"/>
          <w:sz w:val="28"/>
          <w:szCs w:val="28"/>
          <w:rtl/>
        </w:rPr>
        <w:t>الرأي الآخر للدراسات- لندن</w:t>
      </w:r>
    </w:p>
    <w:p w14:paraId="191D2884" w14:textId="77777777" w:rsidR="008A4ECA" w:rsidRDefault="008A4ECA" w:rsidP="008A4ECA">
      <w:pPr>
        <w:bidi/>
        <w:spacing w:after="0" w:line="240" w:lineRule="auto"/>
        <w:ind w:firstLine="284"/>
        <w:jc w:val="both"/>
        <w:rPr>
          <w:rFonts w:ascii="Simplified Arabic" w:hAnsi="Simplified Arabic" w:cs="Simplified Arabic"/>
          <w:sz w:val="28"/>
          <w:szCs w:val="28"/>
          <w:rtl/>
        </w:rPr>
      </w:pPr>
    </w:p>
    <w:p w14:paraId="7C09732B" w14:textId="77777777" w:rsidR="00224C85" w:rsidRPr="00EE0DAD" w:rsidRDefault="00224C85" w:rsidP="00224C85">
      <w:pPr>
        <w:bidi/>
        <w:spacing w:after="0" w:line="240" w:lineRule="auto"/>
        <w:ind w:firstLine="284"/>
        <w:jc w:val="both"/>
        <w:rPr>
          <w:rFonts w:ascii="Simplified Arabic" w:hAnsi="Simplified Arabic" w:cs="Simplified Arabic"/>
          <w:sz w:val="28"/>
          <w:szCs w:val="28"/>
          <w:rtl/>
        </w:rPr>
      </w:pPr>
    </w:p>
    <w:sectPr w:rsidR="00224C85" w:rsidRPr="00EE0DA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D79ED" w14:textId="77777777" w:rsidR="00695C0D" w:rsidRDefault="00695C0D" w:rsidP="00666B97">
      <w:pPr>
        <w:spacing w:after="0" w:line="240" w:lineRule="auto"/>
      </w:pPr>
      <w:r>
        <w:separator/>
      </w:r>
    </w:p>
  </w:endnote>
  <w:endnote w:type="continuationSeparator" w:id="0">
    <w:p w14:paraId="05682E48" w14:textId="77777777" w:rsidR="00695C0D" w:rsidRDefault="00695C0D" w:rsidP="0066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05480"/>
      <w:docPartObj>
        <w:docPartGallery w:val="Page Numbers (Bottom of Page)"/>
        <w:docPartUnique/>
      </w:docPartObj>
    </w:sdtPr>
    <w:sdtEndPr>
      <w:rPr>
        <w:noProof/>
      </w:rPr>
    </w:sdtEndPr>
    <w:sdtContent>
      <w:p w14:paraId="0E82D3F5" w14:textId="3A951E9D" w:rsidR="00666B97" w:rsidRDefault="00666B97">
        <w:pPr>
          <w:pStyle w:val="af2"/>
          <w:jc w:val="center"/>
        </w:pPr>
        <w:r>
          <w:fldChar w:fldCharType="begin"/>
        </w:r>
        <w:r>
          <w:instrText xml:space="preserve"> PAGE   \* MERGEFORMAT </w:instrText>
        </w:r>
        <w:r>
          <w:fldChar w:fldCharType="separate"/>
        </w:r>
        <w:r>
          <w:rPr>
            <w:noProof/>
          </w:rPr>
          <w:t>2</w:t>
        </w:r>
        <w:r>
          <w:rPr>
            <w:noProof/>
          </w:rPr>
          <w:fldChar w:fldCharType="end"/>
        </w:r>
      </w:p>
    </w:sdtContent>
  </w:sdt>
  <w:p w14:paraId="69637FA2" w14:textId="77777777" w:rsidR="00666B97" w:rsidRDefault="00666B9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A628A" w14:textId="77777777" w:rsidR="00695C0D" w:rsidRDefault="00695C0D" w:rsidP="00666B97">
      <w:pPr>
        <w:spacing w:after="0" w:line="240" w:lineRule="auto"/>
      </w:pPr>
      <w:r>
        <w:separator/>
      </w:r>
    </w:p>
  </w:footnote>
  <w:footnote w:type="continuationSeparator" w:id="0">
    <w:p w14:paraId="58206CE5" w14:textId="77777777" w:rsidR="00695C0D" w:rsidRDefault="00695C0D" w:rsidP="00666B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3"/>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C2F"/>
    <w:rsid w:val="000110B2"/>
    <w:rsid w:val="0002317F"/>
    <w:rsid w:val="00043B84"/>
    <w:rsid w:val="000512AB"/>
    <w:rsid w:val="0005508C"/>
    <w:rsid w:val="00061753"/>
    <w:rsid w:val="000759A4"/>
    <w:rsid w:val="0009289B"/>
    <w:rsid w:val="000951C9"/>
    <w:rsid w:val="00097DC8"/>
    <w:rsid w:val="000B0263"/>
    <w:rsid w:val="000B1772"/>
    <w:rsid w:val="000B231B"/>
    <w:rsid w:val="000B273D"/>
    <w:rsid w:val="000B4B05"/>
    <w:rsid w:val="000C355D"/>
    <w:rsid w:val="000C4549"/>
    <w:rsid w:val="00100CD8"/>
    <w:rsid w:val="00116F68"/>
    <w:rsid w:val="0013672D"/>
    <w:rsid w:val="001422A9"/>
    <w:rsid w:val="00170091"/>
    <w:rsid w:val="0018320C"/>
    <w:rsid w:val="00196C73"/>
    <w:rsid w:val="001A3DA4"/>
    <w:rsid w:val="001A5FA4"/>
    <w:rsid w:val="001C1478"/>
    <w:rsid w:val="001C6F53"/>
    <w:rsid w:val="001D1024"/>
    <w:rsid w:val="001D5CC6"/>
    <w:rsid w:val="001E29F3"/>
    <w:rsid w:val="0020014E"/>
    <w:rsid w:val="00213249"/>
    <w:rsid w:val="00224C85"/>
    <w:rsid w:val="00235E12"/>
    <w:rsid w:val="002416C0"/>
    <w:rsid w:val="002433F8"/>
    <w:rsid w:val="00252B65"/>
    <w:rsid w:val="00280D79"/>
    <w:rsid w:val="002A62BB"/>
    <w:rsid w:val="002A7F7F"/>
    <w:rsid w:val="002B2423"/>
    <w:rsid w:val="002B7222"/>
    <w:rsid w:val="002D70AA"/>
    <w:rsid w:val="003034E4"/>
    <w:rsid w:val="00305793"/>
    <w:rsid w:val="00310CFB"/>
    <w:rsid w:val="003167CE"/>
    <w:rsid w:val="003204F0"/>
    <w:rsid w:val="00325D7F"/>
    <w:rsid w:val="00340D22"/>
    <w:rsid w:val="0034277C"/>
    <w:rsid w:val="00352525"/>
    <w:rsid w:val="00381F53"/>
    <w:rsid w:val="00387AA3"/>
    <w:rsid w:val="00390F7A"/>
    <w:rsid w:val="00392D59"/>
    <w:rsid w:val="003944DE"/>
    <w:rsid w:val="0039600F"/>
    <w:rsid w:val="003A31C5"/>
    <w:rsid w:val="003A3F35"/>
    <w:rsid w:val="003A5FF5"/>
    <w:rsid w:val="003C0D41"/>
    <w:rsid w:val="003D0DD5"/>
    <w:rsid w:val="003E304B"/>
    <w:rsid w:val="003F2BAE"/>
    <w:rsid w:val="00402181"/>
    <w:rsid w:val="00405143"/>
    <w:rsid w:val="004063B6"/>
    <w:rsid w:val="004102E5"/>
    <w:rsid w:val="00412568"/>
    <w:rsid w:val="00420883"/>
    <w:rsid w:val="0042150A"/>
    <w:rsid w:val="00421976"/>
    <w:rsid w:val="0042712F"/>
    <w:rsid w:val="0043147A"/>
    <w:rsid w:val="00433049"/>
    <w:rsid w:val="004416A3"/>
    <w:rsid w:val="00455D74"/>
    <w:rsid w:val="00461795"/>
    <w:rsid w:val="00486F82"/>
    <w:rsid w:val="004A066D"/>
    <w:rsid w:val="004B793C"/>
    <w:rsid w:val="004E04B0"/>
    <w:rsid w:val="004E136E"/>
    <w:rsid w:val="004F1F94"/>
    <w:rsid w:val="004F3D84"/>
    <w:rsid w:val="0050037A"/>
    <w:rsid w:val="00501D8B"/>
    <w:rsid w:val="0051302B"/>
    <w:rsid w:val="0053369B"/>
    <w:rsid w:val="005663C8"/>
    <w:rsid w:val="00575857"/>
    <w:rsid w:val="0058157B"/>
    <w:rsid w:val="00586368"/>
    <w:rsid w:val="005909C2"/>
    <w:rsid w:val="00591D33"/>
    <w:rsid w:val="005B3B28"/>
    <w:rsid w:val="005B4694"/>
    <w:rsid w:val="005C3842"/>
    <w:rsid w:val="005D5909"/>
    <w:rsid w:val="005E507A"/>
    <w:rsid w:val="005F65C5"/>
    <w:rsid w:val="005F7890"/>
    <w:rsid w:val="00602649"/>
    <w:rsid w:val="006123B4"/>
    <w:rsid w:val="006143E8"/>
    <w:rsid w:val="00627832"/>
    <w:rsid w:val="00663279"/>
    <w:rsid w:val="00666B97"/>
    <w:rsid w:val="006778F5"/>
    <w:rsid w:val="00680D16"/>
    <w:rsid w:val="00687613"/>
    <w:rsid w:val="00695125"/>
    <w:rsid w:val="00695C0D"/>
    <w:rsid w:val="006979ED"/>
    <w:rsid w:val="006B33E1"/>
    <w:rsid w:val="006B46CB"/>
    <w:rsid w:val="006E098B"/>
    <w:rsid w:val="006F0A9B"/>
    <w:rsid w:val="00720428"/>
    <w:rsid w:val="00730BFA"/>
    <w:rsid w:val="0074421D"/>
    <w:rsid w:val="00745F3C"/>
    <w:rsid w:val="007478D5"/>
    <w:rsid w:val="00755F8E"/>
    <w:rsid w:val="007811CF"/>
    <w:rsid w:val="00785593"/>
    <w:rsid w:val="00786A7E"/>
    <w:rsid w:val="007B0BFB"/>
    <w:rsid w:val="007B29E1"/>
    <w:rsid w:val="007B4AAF"/>
    <w:rsid w:val="007D6949"/>
    <w:rsid w:val="007D6AF0"/>
    <w:rsid w:val="007E26AA"/>
    <w:rsid w:val="00812AF0"/>
    <w:rsid w:val="00814314"/>
    <w:rsid w:val="00825179"/>
    <w:rsid w:val="008275CB"/>
    <w:rsid w:val="00835D46"/>
    <w:rsid w:val="0084135A"/>
    <w:rsid w:val="00860DBB"/>
    <w:rsid w:val="00862FF1"/>
    <w:rsid w:val="0087018D"/>
    <w:rsid w:val="0087209B"/>
    <w:rsid w:val="0087331C"/>
    <w:rsid w:val="0088558B"/>
    <w:rsid w:val="008918E7"/>
    <w:rsid w:val="008A4ECA"/>
    <w:rsid w:val="008B0E43"/>
    <w:rsid w:val="008B0F79"/>
    <w:rsid w:val="008B31DF"/>
    <w:rsid w:val="008B6B19"/>
    <w:rsid w:val="008C2205"/>
    <w:rsid w:val="008D4342"/>
    <w:rsid w:val="008D4856"/>
    <w:rsid w:val="008D7697"/>
    <w:rsid w:val="008E05F9"/>
    <w:rsid w:val="008E67A5"/>
    <w:rsid w:val="008F0C2F"/>
    <w:rsid w:val="008F6EB6"/>
    <w:rsid w:val="009013FB"/>
    <w:rsid w:val="00901D19"/>
    <w:rsid w:val="00905499"/>
    <w:rsid w:val="0090553D"/>
    <w:rsid w:val="00922EAB"/>
    <w:rsid w:val="00936C31"/>
    <w:rsid w:val="00944DBC"/>
    <w:rsid w:val="009467A5"/>
    <w:rsid w:val="00956ADE"/>
    <w:rsid w:val="009777A8"/>
    <w:rsid w:val="00984C1A"/>
    <w:rsid w:val="009869F0"/>
    <w:rsid w:val="009935EA"/>
    <w:rsid w:val="009B106A"/>
    <w:rsid w:val="009B208F"/>
    <w:rsid w:val="009B55F7"/>
    <w:rsid w:val="009D2BC0"/>
    <w:rsid w:val="009D7C70"/>
    <w:rsid w:val="009E44A6"/>
    <w:rsid w:val="009F5B16"/>
    <w:rsid w:val="00A018F2"/>
    <w:rsid w:val="00A05BCD"/>
    <w:rsid w:val="00A148B0"/>
    <w:rsid w:val="00A21ED8"/>
    <w:rsid w:val="00A365EF"/>
    <w:rsid w:val="00A44B37"/>
    <w:rsid w:val="00A606C5"/>
    <w:rsid w:val="00A70628"/>
    <w:rsid w:val="00A9626D"/>
    <w:rsid w:val="00AB1BBE"/>
    <w:rsid w:val="00AC3CCC"/>
    <w:rsid w:val="00AD19E7"/>
    <w:rsid w:val="00AE03C3"/>
    <w:rsid w:val="00AE5C4D"/>
    <w:rsid w:val="00AF221F"/>
    <w:rsid w:val="00AF44AD"/>
    <w:rsid w:val="00B05201"/>
    <w:rsid w:val="00B12307"/>
    <w:rsid w:val="00B134E0"/>
    <w:rsid w:val="00B175B8"/>
    <w:rsid w:val="00B32BCE"/>
    <w:rsid w:val="00B359D2"/>
    <w:rsid w:val="00B5223C"/>
    <w:rsid w:val="00B579EC"/>
    <w:rsid w:val="00B65318"/>
    <w:rsid w:val="00B71CE0"/>
    <w:rsid w:val="00B744E7"/>
    <w:rsid w:val="00B75965"/>
    <w:rsid w:val="00B8286C"/>
    <w:rsid w:val="00BC44DF"/>
    <w:rsid w:val="00BF0968"/>
    <w:rsid w:val="00BF60A1"/>
    <w:rsid w:val="00C043B7"/>
    <w:rsid w:val="00C046BD"/>
    <w:rsid w:val="00C1242C"/>
    <w:rsid w:val="00C20E77"/>
    <w:rsid w:val="00C25BE7"/>
    <w:rsid w:val="00C27C07"/>
    <w:rsid w:val="00C27C39"/>
    <w:rsid w:val="00C37AEE"/>
    <w:rsid w:val="00C40803"/>
    <w:rsid w:val="00C4450F"/>
    <w:rsid w:val="00C80E98"/>
    <w:rsid w:val="00C81700"/>
    <w:rsid w:val="00C85025"/>
    <w:rsid w:val="00C85A18"/>
    <w:rsid w:val="00C911AF"/>
    <w:rsid w:val="00C91E8C"/>
    <w:rsid w:val="00C91FDF"/>
    <w:rsid w:val="00CD564A"/>
    <w:rsid w:val="00CE08D6"/>
    <w:rsid w:val="00CE24A7"/>
    <w:rsid w:val="00D05010"/>
    <w:rsid w:val="00D11599"/>
    <w:rsid w:val="00D217E7"/>
    <w:rsid w:val="00D2767D"/>
    <w:rsid w:val="00D402BA"/>
    <w:rsid w:val="00D53844"/>
    <w:rsid w:val="00D71AD2"/>
    <w:rsid w:val="00D72EDF"/>
    <w:rsid w:val="00D86370"/>
    <w:rsid w:val="00D94805"/>
    <w:rsid w:val="00DA3842"/>
    <w:rsid w:val="00DB0966"/>
    <w:rsid w:val="00DD2FDF"/>
    <w:rsid w:val="00DD5789"/>
    <w:rsid w:val="00DE5D3A"/>
    <w:rsid w:val="00DF2378"/>
    <w:rsid w:val="00DF5019"/>
    <w:rsid w:val="00E02E7D"/>
    <w:rsid w:val="00E11BB3"/>
    <w:rsid w:val="00E203DB"/>
    <w:rsid w:val="00E3376F"/>
    <w:rsid w:val="00E60EE4"/>
    <w:rsid w:val="00E65971"/>
    <w:rsid w:val="00E84AE2"/>
    <w:rsid w:val="00E87D8A"/>
    <w:rsid w:val="00E904D5"/>
    <w:rsid w:val="00E92D33"/>
    <w:rsid w:val="00EB28E1"/>
    <w:rsid w:val="00EC2116"/>
    <w:rsid w:val="00EC3206"/>
    <w:rsid w:val="00EE0DAD"/>
    <w:rsid w:val="00EF654A"/>
    <w:rsid w:val="00EF69E4"/>
    <w:rsid w:val="00F03127"/>
    <w:rsid w:val="00F103EA"/>
    <w:rsid w:val="00F10AD4"/>
    <w:rsid w:val="00F113DB"/>
    <w:rsid w:val="00F11F7A"/>
    <w:rsid w:val="00F17D3C"/>
    <w:rsid w:val="00F216F1"/>
    <w:rsid w:val="00F34B8B"/>
    <w:rsid w:val="00F50BFE"/>
    <w:rsid w:val="00F56B70"/>
    <w:rsid w:val="00F5752E"/>
    <w:rsid w:val="00F606DE"/>
    <w:rsid w:val="00F76803"/>
    <w:rsid w:val="00F80E20"/>
    <w:rsid w:val="00F82213"/>
    <w:rsid w:val="00F91DE9"/>
    <w:rsid w:val="00F92DBB"/>
    <w:rsid w:val="00F93B38"/>
    <w:rsid w:val="00FA1416"/>
    <w:rsid w:val="00FB35F1"/>
    <w:rsid w:val="00FB5360"/>
    <w:rsid w:val="00FD6639"/>
    <w:rsid w:val="00FE35C1"/>
    <w:rsid w:val="00FE4BBD"/>
    <w:rsid w:val="00FF1D57"/>
    <w:rsid w:val="00FF30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8F9E"/>
  <w15:chartTrackingRefBased/>
  <w15:docId w15:val="{D6497B5F-46A9-49DC-BED0-5C01BE8F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a0">
    <w:name w:val="heading 1"/>
    <w:basedOn w:val="a"/>
    <w:next w:val="a"/>
    <w:link w:val="a1"/>
    <w:uiPriority w:val="9"/>
    <w:qFormat/>
    <w:rsid w:val="008F0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F0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F0C2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F0C2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F0C2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F0C2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F0C2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F0C2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F0C2F"/>
    <w:pPr>
      <w:keepNext/>
      <w:keepLines/>
      <w:spacing w:after="0"/>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1">
    <w:name w:val="عنوان ۱ نویسه"/>
    <w:basedOn w:val="a2"/>
    <w:link w:val="a0"/>
    <w:uiPriority w:val="9"/>
    <w:rsid w:val="008F0C2F"/>
    <w:rPr>
      <w:rFonts w:asciiTheme="majorHAnsi" w:eastAsiaTheme="majorEastAsia" w:hAnsiTheme="majorHAnsi" w:cstheme="majorBidi"/>
      <w:color w:val="0F4761" w:themeColor="accent1" w:themeShade="BF"/>
      <w:sz w:val="40"/>
      <w:szCs w:val="40"/>
    </w:rPr>
  </w:style>
  <w:style w:type="character" w:customStyle="1" w:styleId="20">
    <w:name w:val="عنوان 2 نویسه"/>
    <w:basedOn w:val="a2"/>
    <w:link w:val="2"/>
    <w:uiPriority w:val="9"/>
    <w:semiHidden/>
    <w:rsid w:val="008F0C2F"/>
    <w:rPr>
      <w:rFonts w:asciiTheme="majorHAnsi" w:eastAsiaTheme="majorEastAsia" w:hAnsiTheme="majorHAnsi" w:cstheme="majorBidi"/>
      <w:color w:val="0F4761" w:themeColor="accent1" w:themeShade="BF"/>
      <w:sz w:val="32"/>
      <w:szCs w:val="32"/>
    </w:rPr>
  </w:style>
  <w:style w:type="character" w:customStyle="1" w:styleId="30">
    <w:name w:val="عنوان 3 نویسه"/>
    <w:basedOn w:val="a2"/>
    <w:link w:val="3"/>
    <w:uiPriority w:val="9"/>
    <w:semiHidden/>
    <w:rsid w:val="008F0C2F"/>
    <w:rPr>
      <w:rFonts w:eastAsiaTheme="majorEastAsia" w:cstheme="majorBidi"/>
      <w:color w:val="0F4761" w:themeColor="accent1" w:themeShade="BF"/>
      <w:sz w:val="28"/>
      <w:szCs w:val="28"/>
    </w:rPr>
  </w:style>
  <w:style w:type="character" w:customStyle="1" w:styleId="40">
    <w:name w:val="عنوان 4 نویسه"/>
    <w:basedOn w:val="a2"/>
    <w:link w:val="4"/>
    <w:uiPriority w:val="9"/>
    <w:semiHidden/>
    <w:rsid w:val="008F0C2F"/>
    <w:rPr>
      <w:rFonts w:eastAsiaTheme="majorEastAsia" w:cstheme="majorBidi"/>
      <w:i/>
      <w:iCs/>
      <w:color w:val="0F4761" w:themeColor="accent1" w:themeShade="BF"/>
    </w:rPr>
  </w:style>
  <w:style w:type="character" w:customStyle="1" w:styleId="50">
    <w:name w:val="سرصفحه 5 نویسه"/>
    <w:basedOn w:val="a2"/>
    <w:link w:val="5"/>
    <w:uiPriority w:val="9"/>
    <w:semiHidden/>
    <w:rsid w:val="008F0C2F"/>
    <w:rPr>
      <w:rFonts w:eastAsiaTheme="majorEastAsia" w:cstheme="majorBidi"/>
      <w:color w:val="0F4761" w:themeColor="accent1" w:themeShade="BF"/>
    </w:rPr>
  </w:style>
  <w:style w:type="character" w:customStyle="1" w:styleId="60">
    <w:name w:val="سرصفحه 6 نویسه"/>
    <w:basedOn w:val="a2"/>
    <w:link w:val="6"/>
    <w:uiPriority w:val="9"/>
    <w:semiHidden/>
    <w:rsid w:val="008F0C2F"/>
    <w:rPr>
      <w:rFonts w:eastAsiaTheme="majorEastAsia" w:cstheme="majorBidi"/>
      <w:i/>
      <w:iCs/>
      <w:color w:val="595959" w:themeColor="text1" w:themeTint="A6"/>
    </w:rPr>
  </w:style>
  <w:style w:type="character" w:customStyle="1" w:styleId="70">
    <w:name w:val="سرصفحه 7 نویسه"/>
    <w:basedOn w:val="a2"/>
    <w:link w:val="7"/>
    <w:uiPriority w:val="9"/>
    <w:semiHidden/>
    <w:rsid w:val="008F0C2F"/>
    <w:rPr>
      <w:rFonts w:eastAsiaTheme="majorEastAsia" w:cstheme="majorBidi"/>
      <w:color w:val="595959" w:themeColor="text1" w:themeTint="A6"/>
    </w:rPr>
  </w:style>
  <w:style w:type="character" w:customStyle="1" w:styleId="80">
    <w:name w:val="سرصفحه 8 نویسه"/>
    <w:basedOn w:val="a2"/>
    <w:link w:val="8"/>
    <w:uiPriority w:val="9"/>
    <w:semiHidden/>
    <w:rsid w:val="008F0C2F"/>
    <w:rPr>
      <w:rFonts w:eastAsiaTheme="majorEastAsia" w:cstheme="majorBidi"/>
      <w:i/>
      <w:iCs/>
      <w:color w:val="272727" w:themeColor="text1" w:themeTint="D8"/>
    </w:rPr>
  </w:style>
  <w:style w:type="character" w:customStyle="1" w:styleId="90">
    <w:name w:val="سرصفحه 9 نویسه"/>
    <w:basedOn w:val="a2"/>
    <w:link w:val="9"/>
    <w:uiPriority w:val="9"/>
    <w:semiHidden/>
    <w:rsid w:val="008F0C2F"/>
    <w:rPr>
      <w:rFonts w:eastAsiaTheme="majorEastAsia" w:cstheme="majorBidi"/>
      <w:color w:val="272727" w:themeColor="text1" w:themeTint="D8"/>
    </w:rPr>
  </w:style>
  <w:style w:type="paragraph" w:styleId="a5">
    <w:name w:val="Title"/>
    <w:basedOn w:val="a"/>
    <w:next w:val="a"/>
    <w:link w:val="a6"/>
    <w:uiPriority w:val="10"/>
    <w:qFormat/>
    <w:rsid w:val="008F0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عنوان نویسه"/>
    <w:basedOn w:val="a2"/>
    <w:link w:val="a5"/>
    <w:uiPriority w:val="10"/>
    <w:rsid w:val="008F0C2F"/>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8F0C2F"/>
    <w:pPr>
      <w:numPr>
        <w:ilvl w:val="1"/>
      </w:numPr>
    </w:pPr>
    <w:rPr>
      <w:rFonts w:eastAsiaTheme="majorEastAsia" w:cstheme="majorBidi"/>
      <w:color w:val="595959" w:themeColor="text1" w:themeTint="A6"/>
      <w:spacing w:val="15"/>
      <w:sz w:val="28"/>
      <w:szCs w:val="28"/>
    </w:rPr>
  </w:style>
  <w:style w:type="character" w:customStyle="1" w:styleId="a8">
    <w:name w:val="زیر نویس نویسه"/>
    <w:basedOn w:val="a2"/>
    <w:link w:val="a7"/>
    <w:uiPriority w:val="11"/>
    <w:rsid w:val="008F0C2F"/>
    <w:rPr>
      <w:rFonts w:eastAsiaTheme="majorEastAsia" w:cstheme="majorBidi"/>
      <w:color w:val="595959" w:themeColor="text1" w:themeTint="A6"/>
      <w:spacing w:val="15"/>
      <w:sz w:val="28"/>
      <w:szCs w:val="28"/>
    </w:rPr>
  </w:style>
  <w:style w:type="paragraph" w:styleId="a9">
    <w:name w:val="Quote"/>
    <w:basedOn w:val="a"/>
    <w:next w:val="a"/>
    <w:link w:val="aa"/>
    <w:uiPriority w:val="29"/>
    <w:qFormat/>
    <w:rsid w:val="008F0C2F"/>
    <w:pPr>
      <w:spacing w:before="160"/>
      <w:jc w:val="center"/>
    </w:pPr>
    <w:rPr>
      <w:i/>
      <w:iCs/>
      <w:color w:val="404040" w:themeColor="text1" w:themeTint="BF"/>
    </w:rPr>
  </w:style>
  <w:style w:type="character" w:customStyle="1" w:styleId="aa">
    <w:name w:val="نقل قول نویسه"/>
    <w:basedOn w:val="a2"/>
    <w:link w:val="a9"/>
    <w:uiPriority w:val="29"/>
    <w:rsid w:val="008F0C2F"/>
    <w:rPr>
      <w:i/>
      <w:iCs/>
      <w:color w:val="404040" w:themeColor="text1" w:themeTint="BF"/>
    </w:rPr>
  </w:style>
  <w:style w:type="paragraph" w:styleId="ab">
    <w:name w:val="List Paragraph"/>
    <w:basedOn w:val="a"/>
    <w:uiPriority w:val="34"/>
    <w:qFormat/>
    <w:rsid w:val="008F0C2F"/>
    <w:pPr>
      <w:ind w:left="720"/>
      <w:contextualSpacing/>
    </w:pPr>
  </w:style>
  <w:style w:type="character" w:styleId="ac">
    <w:name w:val="Intense Emphasis"/>
    <w:basedOn w:val="a2"/>
    <w:uiPriority w:val="21"/>
    <w:qFormat/>
    <w:rsid w:val="008F0C2F"/>
    <w:rPr>
      <w:i/>
      <w:iCs/>
      <w:color w:val="0F4761" w:themeColor="accent1" w:themeShade="BF"/>
    </w:rPr>
  </w:style>
  <w:style w:type="paragraph" w:styleId="ad">
    <w:name w:val="Intense Quote"/>
    <w:basedOn w:val="a"/>
    <w:next w:val="a"/>
    <w:link w:val="ae"/>
    <w:uiPriority w:val="30"/>
    <w:qFormat/>
    <w:rsid w:val="008F0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نقل قول قوی نویسه"/>
    <w:basedOn w:val="a2"/>
    <w:link w:val="ad"/>
    <w:uiPriority w:val="30"/>
    <w:rsid w:val="008F0C2F"/>
    <w:rPr>
      <w:i/>
      <w:iCs/>
      <w:color w:val="0F4761" w:themeColor="accent1" w:themeShade="BF"/>
    </w:rPr>
  </w:style>
  <w:style w:type="character" w:styleId="af">
    <w:name w:val="Intense Reference"/>
    <w:basedOn w:val="a2"/>
    <w:uiPriority w:val="32"/>
    <w:qFormat/>
    <w:rsid w:val="008F0C2F"/>
    <w:rPr>
      <w:b/>
      <w:bCs/>
      <w:smallCaps/>
      <w:color w:val="0F4761" w:themeColor="accent1" w:themeShade="BF"/>
      <w:spacing w:val="5"/>
    </w:rPr>
  </w:style>
  <w:style w:type="paragraph" w:styleId="af0">
    <w:name w:val="header"/>
    <w:basedOn w:val="a"/>
    <w:link w:val="af1"/>
    <w:uiPriority w:val="99"/>
    <w:unhideWhenUsed/>
    <w:rsid w:val="00666B97"/>
    <w:pPr>
      <w:tabs>
        <w:tab w:val="center" w:pos="4513"/>
        <w:tab w:val="right" w:pos="9026"/>
      </w:tabs>
      <w:spacing w:after="0" w:line="240" w:lineRule="auto"/>
    </w:pPr>
  </w:style>
  <w:style w:type="character" w:customStyle="1" w:styleId="af1">
    <w:name w:val="سرصفحه نویسه"/>
    <w:basedOn w:val="a2"/>
    <w:link w:val="af0"/>
    <w:uiPriority w:val="99"/>
    <w:rsid w:val="00666B97"/>
  </w:style>
  <w:style w:type="paragraph" w:styleId="af2">
    <w:name w:val="footer"/>
    <w:basedOn w:val="a"/>
    <w:link w:val="af3"/>
    <w:uiPriority w:val="99"/>
    <w:unhideWhenUsed/>
    <w:rsid w:val="00666B97"/>
    <w:pPr>
      <w:tabs>
        <w:tab w:val="center" w:pos="4513"/>
        <w:tab w:val="right" w:pos="9026"/>
      </w:tabs>
      <w:spacing w:after="0" w:line="240" w:lineRule="auto"/>
    </w:pPr>
  </w:style>
  <w:style w:type="character" w:customStyle="1" w:styleId="af3">
    <w:name w:val="پانویس نویسه"/>
    <w:basedOn w:val="a2"/>
    <w:link w:val="af2"/>
    <w:uiPriority w:val="99"/>
    <w:rsid w:val="00666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2053</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alray alakhar</dc:creator>
  <cp:keywords/>
  <dc:description/>
  <cp:lastModifiedBy>arabi19801980@gmail.com</cp:lastModifiedBy>
  <cp:revision>2</cp:revision>
  <cp:lastPrinted>2025-10-01T07:04:00Z</cp:lastPrinted>
  <dcterms:created xsi:type="dcterms:W3CDTF">2025-10-07T01:01:00Z</dcterms:created>
  <dcterms:modified xsi:type="dcterms:W3CDTF">2025-10-07T01:01:00Z</dcterms:modified>
</cp:coreProperties>
</file>